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1E0" w:firstRow="1" w:lastRow="1" w:firstColumn="1" w:lastColumn="1" w:noHBand="0" w:noVBand="0"/>
      </w:tblPr>
      <w:tblGrid>
        <w:gridCol w:w="3652"/>
        <w:gridCol w:w="5954"/>
      </w:tblGrid>
      <w:tr w:rsidR="00E04BA7" w:rsidRPr="00E04BA7" w14:paraId="3D7BDD82" w14:textId="77777777" w:rsidTr="00DB52E2">
        <w:trPr>
          <w:trHeight w:val="845"/>
        </w:trPr>
        <w:tc>
          <w:tcPr>
            <w:tcW w:w="3652" w:type="dxa"/>
            <w:hideMark/>
          </w:tcPr>
          <w:p w14:paraId="7ACFCE43" w14:textId="77777777" w:rsidR="0070535D" w:rsidRPr="00E04BA7" w:rsidRDefault="0070535D" w:rsidP="0083768D">
            <w:pPr>
              <w:pStyle w:val="Header"/>
              <w:tabs>
                <w:tab w:val="left" w:pos="720"/>
              </w:tabs>
              <w:spacing w:before="120"/>
              <w:jc w:val="center"/>
              <w:rPr>
                <w:b/>
                <w:sz w:val="26"/>
              </w:rPr>
            </w:pPr>
            <w:bookmarkStart w:id="0" w:name="loai_1"/>
            <w:bookmarkStart w:id="1" w:name="loai_2"/>
            <w:r w:rsidRPr="00E04BA7">
              <w:rPr>
                <w:b/>
                <w:sz w:val="26"/>
              </w:rPr>
              <w:t>UỶ BAN NHÂN DÂN</w:t>
            </w:r>
          </w:p>
          <w:p w14:paraId="1128D5FB" w14:textId="77777777" w:rsidR="0070535D" w:rsidRPr="00E04BA7" w:rsidRDefault="000029CA" w:rsidP="0083768D">
            <w:pPr>
              <w:pStyle w:val="Header"/>
              <w:tabs>
                <w:tab w:val="left" w:pos="720"/>
              </w:tabs>
              <w:jc w:val="center"/>
              <w:rPr>
                <w:b/>
                <w:sz w:val="26"/>
              </w:rPr>
            </w:pPr>
            <w:r w:rsidRPr="00E04BA7">
              <w:rPr>
                <w:noProof/>
                <w:lang w:val="en-US"/>
              </w:rPr>
              <mc:AlternateContent>
                <mc:Choice Requires="wps">
                  <w:drawing>
                    <wp:anchor distT="0" distB="0" distL="114300" distR="114300" simplePos="0" relativeHeight="251657216" behindDoc="0" locked="0" layoutInCell="1" allowOverlap="1" wp14:anchorId="67DD03FE" wp14:editId="5087BAAF">
                      <wp:simplePos x="0" y="0"/>
                      <wp:positionH relativeFrom="column">
                        <wp:posOffset>691515</wp:posOffset>
                      </wp:positionH>
                      <wp:positionV relativeFrom="paragraph">
                        <wp:posOffset>220345</wp:posOffset>
                      </wp:positionV>
                      <wp:extent cx="850900" cy="0"/>
                      <wp:effectExtent l="0" t="0" r="25400" b="19050"/>
                      <wp:wrapNone/>
                      <wp:docPr id="1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EEE9B" id="Line 4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7.35pt" to="121.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"/>
                  </w:pict>
                </mc:Fallback>
              </mc:AlternateContent>
            </w:r>
            <w:r w:rsidR="0070535D" w:rsidRPr="00E04BA7">
              <w:rPr>
                <w:b/>
                <w:sz w:val="26"/>
              </w:rPr>
              <w:t>TỈNH THANH HÓA</w:t>
            </w:r>
          </w:p>
        </w:tc>
        <w:tc>
          <w:tcPr>
            <w:tcW w:w="5954" w:type="dxa"/>
            <w:hideMark/>
          </w:tcPr>
          <w:p w14:paraId="66A5B88D" w14:textId="77777777" w:rsidR="0070535D" w:rsidRPr="00E04BA7" w:rsidRDefault="0070535D" w:rsidP="00E068D7">
            <w:pPr>
              <w:pStyle w:val="Header"/>
              <w:tabs>
                <w:tab w:val="left" w:pos="720"/>
              </w:tabs>
              <w:spacing w:before="120"/>
              <w:jc w:val="center"/>
              <w:rPr>
                <w:b/>
                <w:sz w:val="26"/>
                <w:szCs w:val="26"/>
              </w:rPr>
            </w:pPr>
            <w:r w:rsidRPr="00E04BA7">
              <w:rPr>
                <w:b/>
                <w:sz w:val="26"/>
                <w:szCs w:val="26"/>
              </w:rPr>
              <w:t xml:space="preserve">CỘNG HÒA </w:t>
            </w:r>
            <w:r w:rsidR="00DB52E2" w:rsidRPr="00E04BA7">
              <w:rPr>
                <w:b/>
                <w:sz w:val="26"/>
                <w:szCs w:val="26"/>
              </w:rPr>
              <w:t>XÃ</w:t>
            </w:r>
            <w:r w:rsidRPr="00E04BA7">
              <w:rPr>
                <w:b/>
                <w:sz w:val="26"/>
                <w:szCs w:val="26"/>
              </w:rPr>
              <w:t xml:space="preserve"> HỘI CHỦ NGHĨA VIỆT NAM</w:t>
            </w:r>
          </w:p>
          <w:p w14:paraId="7EA5E62A" w14:textId="77777777" w:rsidR="0070535D" w:rsidRPr="00E04BA7" w:rsidRDefault="000029CA" w:rsidP="00E068D7">
            <w:pPr>
              <w:pStyle w:val="Header"/>
              <w:tabs>
                <w:tab w:val="left" w:pos="720"/>
              </w:tabs>
              <w:jc w:val="center"/>
              <w:rPr>
                <w:b/>
                <w:sz w:val="28"/>
                <w:szCs w:val="28"/>
              </w:rPr>
            </w:pPr>
            <w:r w:rsidRPr="00E04BA7">
              <w:rPr>
                <w:noProof/>
                <w:lang w:val="en-US"/>
              </w:rPr>
              <mc:AlternateContent>
                <mc:Choice Requires="wps">
                  <w:drawing>
                    <wp:anchor distT="0" distB="0" distL="114300" distR="114300" simplePos="0" relativeHeight="251655168" behindDoc="0" locked="0" layoutInCell="1" allowOverlap="1" wp14:anchorId="03B95CCB" wp14:editId="792981C7">
                      <wp:simplePos x="0" y="0"/>
                      <wp:positionH relativeFrom="column">
                        <wp:posOffset>750901</wp:posOffset>
                      </wp:positionH>
                      <wp:positionV relativeFrom="paragraph">
                        <wp:posOffset>229870</wp:posOffset>
                      </wp:positionV>
                      <wp:extent cx="2171700" cy="0"/>
                      <wp:effectExtent l="0" t="0" r="19050" b="19050"/>
                      <wp:wrapNone/>
                      <wp:docPr id="1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D2871" id="Line 4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18.1pt" to="230.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"/>
                  </w:pict>
                </mc:Fallback>
              </mc:AlternateContent>
            </w:r>
            <w:r w:rsidR="0070535D" w:rsidRPr="00E04BA7">
              <w:rPr>
                <w:b/>
                <w:sz w:val="28"/>
                <w:szCs w:val="28"/>
              </w:rPr>
              <w:t>Độc lập - Tự do - Hạnh phúc</w:t>
            </w:r>
            <w:r w:rsidRPr="00E04BA7">
              <w:rPr>
                <w:noProof/>
                <w:lang w:val="en-US"/>
              </w:rPr>
              <mc:AlternateContent>
                <mc:Choice Requires="wps">
                  <w:drawing>
                    <wp:anchor distT="0" distB="0" distL="114300" distR="114300" simplePos="0" relativeHeight="251653120" behindDoc="0" locked="0" layoutInCell="1" allowOverlap="1" wp14:anchorId="4864ABAC" wp14:editId="591AD367">
                      <wp:simplePos x="0" y="0"/>
                      <wp:positionH relativeFrom="column">
                        <wp:posOffset>553720</wp:posOffset>
                      </wp:positionH>
                      <wp:positionV relativeFrom="paragraph">
                        <wp:posOffset>62865</wp:posOffset>
                      </wp:positionV>
                      <wp:extent cx="0" cy="0"/>
                      <wp:effectExtent l="10795" t="5715" r="8255" b="13335"/>
                      <wp:wrapNone/>
                      <wp:docPr id="1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AFEC" id="Line 3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4.95pt" to="43.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"/>
                  </w:pict>
                </mc:Fallback>
              </mc:AlternateContent>
            </w:r>
          </w:p>
        </w:tc>
      </w:tr>
      <w:tr w:rsidR="00772107" w:rsidRPr="00E04BA7" w14:paraId="301DFFBF" w14:textId="77777777" w:rsidTr="00DB52E2">
        <w:tc>
          <w:tcPr>
            <w:tcW w:w="3652" w:type="dxa"/>
            <w:vAlign w:val="center"/>
            <w:hideMark/>
          </w:tcPr>
          <w:p w14:paraId="53ED8EA1" w14:textId="77777777" w:rsidR="0070535D" w:rsidRPr="00E04BA7" w:rsidRDefault="0070535D" w:rsidP="00E068D7">
            <w:pPr>
              <w:pStyle w:val="Header"/>
              <w:tabs>
                <w:tab w:val="left" w:pos="720"/>
              </w:tabs>
              <w:spacing w:before="120"/>
              <w:jc w:val="center"/>
              <w:rPr>
                <w:sz w:val="26"/>
              </w:rPr>
            </w:pPr>
            <w:r w:rsidRPr="00E04BA7">
              <w:rPr>
                <w:sz w:val="26"/>
                <w:szCs w:val="28"/>
              </w:rPr>
              <w:t xml:space="preserve">Số:        </w:t>
            </w:r>
            <w:r w:rsidR="0083768D" w:rsidRPr="00E04BA7">
              <w:rPr>
                <w:sz w:val="26"/>
                <w:szCs w:val="28"/>
              </w:rPr>
              <w:t xml:space="preserve">  </w:t>
            </w:r>
            <w:r w:rsidRPr="00E04BA7">
              <w:rPr>
                <w:sz w:val="26"/>
                <w:szCs w:val="28"/>
              </w:rPr>
              <w:t xml:space="preserve">  /QĐ-UBND</w:t>
            </w:r>
          </w:p>
        </w:tc>
        <w:tc>
          <w:tcPr>
            <w:tcW w:w="5954" w:type="dxa"/>
            <w:vAlign w:val="center"/>
            <w:hideMark/>
          </w:tcPr>
          <w:p w14:paraId="5B859E7D" w14:textId="597D0CDA" w:rsidR="0070535D" w:rsidRPr="00E04BA7" w:rsidRDefault="0070535D" w:rsidP="00793B23">
            <w:pPr>
              <w:pStyle w:val="Header"/>
              <w:tabs>
                <w:tab w:val="left" w:pos="720"/>
              </w:tabs>
              <w:spacing w:before="120"/>
              <w:jc w:val="center"/>
              <w:rPr>
                <w:b/>
                <w:sz w:val="28"/>
                <w:szCs w:val="28"/>
              </w:rPr>
            </w:pPr>
            <w:r w:rsidRPr="00E04BA7">
              <w:rPr>
                <w:i/>
                <w:sz w:val="28"/>
                <w:szCs w:val="28"/>
              </w:rPr>
              <w:t>Thanh Hóa, ngày      tháng</w:t>
            </w:r>
            <w:r w:rsidR="00F771B9" w:rsidRPr="00E04BA7">
              <w:rPr>
                <w:i/>
                <w:sz w:val="28"/>
                <w:szCs w:val="28"/>
              </w:rPr>
              <w:t xml:space="preserve"> </w:t>
            </w:r>
            <w:r w:rsidR="009E130C" w:rsidRPr="00E04BA7">
              <w:rPr>
                <w:i/>
                <w:sz w:val="28"/>
                <w:szCs w:val="28"/>
              </w:rPr>
              <w:t xml:space="preserve">     </w:t>
            </w:r>
            <w:r w:rsidR="00F771B9" w:rsidRPr="00E04BA7">
              <w:rPr>
                <w:i/>
                <w:sz w:val="28"/>
                <w:szCs w:val="28"/>
              </w:rPr>
              <w:t xml:space="preserve"> </w:t>
            </w:r>
            <w:r w:rsidRPr="00E04BA7">
              <w:rPr>
                <w:i/>
                <w:sz w:val="28"/>
                <w:szCs w:val="28"/>
              </w:rPr>
              <w:t>năm 202</w:t>
            </w:r>
            <w:r w:rsidR="00AC125E" w:rsidRPr="00E04BA7">
              <w:rPr>
                <w:i/>
                <w:sz w:val="28"/>
                <w:szCs w:val="28"/>
              </w:rPr>
              <w:t>4</w:t>
            </w:r>
          </w:p>
        </w:tc>
      </w:tr>
    </w:tbl>
    <w:p w14:paraId="09E9102A" w14:textId="301B0FDC" w:rsidR="0070535D" w:rsidRPr="00E04BA7" w:rsidRDefault="0070535D" w:rsidP="0070535D">
      <w:pPr>
        <w:spacing w:before="120"/>
        <w:jc w:val="center"/>
        <w:rPr>
          <w:rFonts w:ascii="Times New Roman" w:hAnsi="Times New Roman" w:cs="Times New Roman"/>
          <w:b/>
          <w:color w:val="auto"/>
          <w:sz w:val="28"/>
          <w:szCs w:val="28"/>
          <w:lang w:val="en-US"/>
        </w:rPr>
      </w:pPr>
    </w:p>
    <w:p w14:paraId="4D1DE390" w14:textId="77777777" w:rsidR="0070535D" w:rsidRPr="00E04BA7" w:rsidRDefault="001C43C5" w:rsidP="001C43C5">
      <w:pPr>
        <w:tabs>
          <w:tab w:val="left" w:pos="495"/>
          <w:tab w:val="center" w:pos="4535"/>
        </w:tabs>
        <w:rPr>
          <w:rFonts w:ascii="Times New Roman" w:hAnsi="Times New Roman" w:cs="Times New Roman"/>
          <w:b/>
          <w:color w:val="auto"/>
          <w:sz w:val="28"/>
          <w:szCs w:val="27"/>
        </w:rPr>
      </w:pPr>
      <w:r w:rsidRPr="00E04BA7">
        <w:rPr>
          <w:rFonts w:ascii="Times New Roman" w:hAnsi="Times New Roman" w:cs="Times New Roman"/>
          <w:b/>
          <w:color w:val="auto"/>
          <w:sz w:val="27"/>
          <w:szCs w:val="27"/>
        </w:rPr>
        <w:tab/>
      </w:r>
      <w:r w:rsidRPr="00E04BA7">
        <w:rPr>
          <w:rFonts w:ascii="Times New Roman" w:hAnsi="Times New Roman" w:cs="Times New Roman"/>
          <w:b/>
          <w:color w:val="auto"/>
          <w:sz w:val="27"/>
          <w:szCs w:val="27"/>
        </w:rPr>
        <w:tab/>
      </w:r>
      <w:r w:rsidR="0070535D" w:rsidRPr="00E04BA7">
        <w:rPr>
          <w:rFonts w:ascii="Times New Roman" w:hAnsi="Times New Roman" w:cs="Times New Roman"/>
          <w:b/>
          <w:color w:val="auto"/>
          <w:sz w:val="28"/>
          <w:szCs w:val="27"/>
        </w:rPr>
        <w:t>QUYẾT ĐỊNH</w:t>
      </w:r>
      <w:bookmarkEnd w:id="0"/>
    </w:p>
    <w:p w14:paraId="44CF2251" w14:textId="77777777" w:rsidR="00B27E82" w:rsidRPr="00E04BA7" w:rsidRDefault="004606B0" w:rsidP="00185A1F">
      <w:pPr>
        <w:spacing w:line="340" w:lineRule="exact"/>
        <w:jc w:val="center"/>
        <w:rPr>
          <w:rFonts w:ascii="Times New Roman" w:hAnsi="Times New Roman" w:cs="Times New Roman"/>
          <w:b/>
          <w:color w:val="auto"/>
          <w:spacing w:val="-2"/>
          <w:sz w:val="28"/>
          <w:szCs w:val="27"/>
          <w:lang w:val="en-US"/>
        </w:rPr>
      </w:pPr>
      <w:r w:rsidRPr="00E04BA7">
        <w:rPr>
          <w:rFonts w:ascii="Times New Roman" w:hAnsi="Times New Roman" w:cs="Times New Roman"/>
          <w:b/>
          <w:color w:val="auto"/>
          <w:spacing w:val="-2"/>
          <w:sz w:val="28"/>
          <w:szCs w:val="27"/>
          <w:lang w:val="en-US"/>
        </w:rPr>
        <w:t xml:space="preserve">Về việc phê duyệt Phương án ứng phó với tình huống khẩn cấp </w:t>
      </w:r>
    </w:p>
    <w:p w14:paraId="0EAFF005" w14:textId="11527204" w:rsidR="0070535D" w:rsidRPr="00E04BA7" w:rsidRDefault="004606B0" w:rsidP="00185A1F">
      <w:pPr>
        <w:spacing w:line="340" w:lineRule="exact"/>
        <w:jc w:val="center"/>
        <w:rPr>
          <w:rFonts w:ascii="Times New Roman" w:hAnsi="Times New Roman" w:cs="Times New Roman"/>
          <w:b/>
          <w:color w:val="auto"/>
          <w:spacing w:val="-2"/>
          <w:sz w:val="28"/>
          <w:szCs w:val="27"/>
        </w:rPr>
      </w:pPr>
      <w:r w:rsidRPr="00E04BA7">
        <w:rPr>
          <w:rFonts w:ascii="Times New Roman" w:hAnsi="Times New Roman" w:cs="Times New Roman"/>
          <w:b/>
          <w:color w:val="auto"/>
          <w:spacing w:val="-2"/>
          <w:sz w:val="28"/>
          <w:szCs w:val="27"/>
          <w:lang w:val="en-US"/>
        </w:rPr>
        <w:t>hồ chứa nước Bến Quân, huyện Hà Trung năm 202</w:t>
      </w:r>
      <w:r w:rsidR="00AC125E" w:rsidRPr="00E04BA7">
        <w:rPr>
          <w:rFonts w:ascii="Times New Roman" w:hAnsi="Times New Roman" w:cs="Times New Roman"/>
          <w:b/>
          <w:color w:val="auto"/>
          <w:spacing w:val="-2"/>
          <w:sz w:val="28"/>
          <w:szCs w:val="27"/>
          <w:lang w:val="en-US"/>
        </w:rPr>
        <w:t>4</w:t>
      </w:r>
    </w:p>
    <w:p w14:paraId="0E97A817" w14:textId="57F44A7B" w:rsidR="0070535D" w:rsidRPr="00E04BA7" w:rsidRDefault="000029CA" w:rsidP="00484CD8">
      <w:pPr>
        <w:spacing w:before="360" w:after="360" w:line="340" w:lineRule="exact"/>
        <w:jc w:val="center"/>
        <w:rPr>
          <w:rFonts w:ascii="Times New Roman" w:hAnsi="Times New Roman" w:cs="Times New Roman"/>
          <w:b/>
          <w:color w:val="auto"/>
          <w:sz w:val="26"/>
          <w:szCs w:val="26"/>
          <w:lang w:val="en-US"/>
        </w:rPr>
      </w:pPr>
      <w:r w:rsidRPr="003F7206">
        <w:rPr>
          <w:rFonts w:ascii="Times New Roman" w:hAnsi="Times New Roman" w:cs="Times New Roman"/>
          <w:b/>
          <w:color w:val="auto"/>
          <w:sz w:val="26"/>
          <w:szCs w:val="26"/>
        </w:rPr>
        <mc:AlternateContent>
          <mc:Choice Requires="wps">
            <w:drawing>
              <wp:anchor distT="0" distB="0" distL="114300" distR="114300" simplePos="0" relativeHeight="251659264" behindDoc="0" locked="0" layoutInCell="1" allowOverlap="1" wp14:anchorId="0278C6A4" wp14:editId="6E693D38">
                <wp:simplePos x="0" y="0"/>
                <wp:positionH relativeFrom="column">
                  <wp:posOffset>2475865</wp:posOffset>
                </wp:positionH>
                <wp:positionV relativeFrom="paragraph">
                  <wp:posOffset>22225</wp:posOffset>
                </wp:positionV>
                <wp:extent cx="825500" cy="0"/>
                <wp:effectExtent l="0" t="0" r="31750" b="1905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67CF3" id="Line 4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95pt,1.75pt" to="259.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"/>
            </w:pict>
          </mc:Fallback>
        </mc:AlternateContent>
      </w:r>
      <w:r w:rsidR="003F7206" w:rsidRPr="003F7206">
        <w:rPr>
          <w:rFonts w:ascii="Times New Roman" w:hAnsi="Times New Roman" w:cs="Times New Roman"/>
          <w:b/>
          <w:color w:val="auto"/>
          <w:sz w:val="26"/>
          <w:szCs w:val="26"/>
        </w:rPr>
        <w:t>ỦY BAN NHÂN DÂN</w:t>
      </w:r>
      <w:r w:rsidR="002E3032" w:rsidRPr="00E04BA7">
        <w:rPr>
          <w:rFonts w:ascii="Times New Roman" w:hAnsi="Times New Roman" w:cs="Times New Roman"/>
          <w:b/>
          <w:color w:val="auto"/>
          <w:sz w:val="26"/>
          <w:szCs w:val="26"/>
          <w:lang w:val="en-US"/>
        </w:rPr>
        <w:t xml:space="preserve"> </w:t>
      </w:r>
      <w:r w:rsidR="0070535D" w:rsidRPr="00E04BA7">
        <w:rPr>
          <w:rFonts w:ascii="Times New Roman" w:hAnsi="Times New Roman" w:cs="Times New Roman"/>
          <w:b/>
          <w:color w:val="auto"/>
          <w:sz w:val="26"/>
          <w:szCs w:val="26"/>
        </w:rPr>
        <w:t xml:space="preserve">TỈNH </w:t>
      </w:r>
      <w:r w:rsidR="0070535D" w:rsidRPr="00E04BA7">
        <w:rPr>
          <w:rFonts w:ascii="Times New Roman" w:hAnsi="Times New Roman" w:cs="Times New Roman"/>
          <w:b/>
          <w:color w:val="auto"/>
          <w:sz w:val="26"/>
          <w:szCs w:val="26"/>
          <w:lang w:val="en-US"/>
        </w:rPr>
        <w:t>THANH HOÁ</w:t>
      </w:r>
    </w:p>
    <w:p w14:paraId="42D3CEF0" w14:textId="77777777" w:rsidR="004606B0" w:rsidRPr="00E04BA7" w:rsidRDefault="004606B0" w:rsidP="00484CD8">
      <w:pPr>
        <w:tabs>
          <w:tab w:val="left" w:pos="0"/>
        </w:tabs>
        <w:spacing w:before="60" w:after="60" w:line="320" w:lineRule="exact"/>
        <w:jc w:val="both"/>
        <w:rPr>
          <w:rFonts w:ascii="Times New Roman" w:hAnsi="Times New Roman"/>
          <w:i/>
          <w:color w:val="auto"/>
          <w:sz w:val="28"/>
          <w:szCs w:val="28"/>
        </w:rPr>
      </w:pPr>
      <w:r w:rsidRPr="00E04BA7">
        <w:rPr>
          <w:rFonts w:ascii="Times New Roman" w:hAnsi="Times New Roman"/>
          <w:i/>
          <w:color w:val="auto"/>
          <w:sz w:val="28"/>
          <w:szCs w:val="28"/>
        </w:rPr>
        <w:tab/>
        <w:t>Căn cứ Luật Tổ chức chính quyền địa phương ngày 19/6/2015; Luật sửa đổi, bổ sung một số điều của Luật Tổ chức Chính phủ và Luật Tổ chức chính quyền địa phương ngày 22/11/2019;</w:t>
      </w:r>
    </w:p>
    <w:p w14:paraId="54A7F717" w14:textId="77777777" w:rsidR="004606B0" w:rsidRPr="00E04BA7" w:rsidRDefault="004606B0" w:rsidP="00484CD8">
      <w:pPr>
        <w:tabs>
          <w:tab w:val="left" w:pos="0"/>
        </w:tabs>
        <w:spacing w:before="60" w:after="60" w:line="320" w:lineRule="exact"/>
        <w:jc w:val="both"/>
        <w:rPr>
          <w:rFonts w:ascii="Times New Roman" w:hAnsi="Times New Roman"/>
          <w:i/>
          <w:color w:val="auto"/>
          <w:sz w:val="28"/>
          <w:szCs w:val="28"/>
        </w:rPr>
      </w:pPr>
      <w:r w:rsidRPr="00E04BA7">
        <w:rPr>
          <w:rFonts w:ascii="Times New Roman" w:hAnsi="Times New Roman"/>
          <w:i/>
          <w:color w:val="auto"/>
          <w:sz w:val="28"/>
          <w:szCs w:val="28"/>
        </w:rPr>
        <w:tab/>
        <w:t>Căn cứ Luật Thủy lợi ngày 19/6/2017;</w:t>
      </w:r>
    </w:p>
    <w:p w14:paraId="38AEE5DD" w14:textId="77777777" w:rsidR="004606B0" w:rsidRPr="00E04BA7" w:rsidRDefault="004606B0" w:rsidP="00484CD8">
      <w:pPr>
        <w:tabs>
          <w:tab w:val="left" w:pos="0"/>
        </w:tabs>
        <w:spacing w:before="60" w:after="60" w:line="320" w:lineRule="exact"/>
        <w:jc w:val="both"/>
        <w:rPr>
          <w:rFonts w:ascii="Times New Roman" w:hAnsi="Times New Roman"/>
          <w:i/>
          <w:color w:val="auto"/>
          <w:sz w:val="28"/>
          <w:szCs w:val="28"/>
        </w:rPr>
      </w:pPr>
      <w:r w:rsidRPr="00E04BA7">
        <w:rPr>
          <w:rFonts w:ascii="Times New Roman" w:hAnsi="Times New Roman"/>
          <w:i/>
          <w:color w:val="auto"/>
          <w:sz w:val="28"/>
          <w:szCs w:val="28"/>
        </w:rPr>
        <w:tab/>
        <w:t>Căn cứ Luật Phòng, chống thiên tai ngày 19/6/2013; Luật sửa đổi, bổ sung một số điều của Luật Phòng, chống thiên tai và Luật Đê điều ngày 17/6/2020;</w:t>
      </w:r>
    </w:p>
    <w:p w14:paraId="1E4E0BD3" w14:textId="77777777" w:rsidR="004606B0" w:rsidRPr="00E04BA7" w:rsidRDefault="004606B0" w:rsidP="00484CD8">
      <w:pPr>
        <w:tabs>
          <w:tab w:val="left" w:pos="0"/>
        </w:tabs>
        <w:spacing w:before="60" w:after="60" w:line="320" w:lineRule="exact"/>
        <w:jc w:val="both"/>
        <w:rPr>
          <w:rFonts w:ascii="Times New Roman" w:hAnsi="Times New Roman"/>
          <w:i/>
          <w:color w:val="auto"/>
          <w:sz w:val="28"/>
          <w:szCs w:val="28"/>
        </w:rPr>
      </w:pPr>
      <w:r w:rsidRPr="00E04BA7">
        <w:rPr>
          <w:rFonts w:ascii="Times New Roman" w:hAnsi="Times New Roman"/>
          <w:i/>
          <w:color w:val="auto"/>
          <w:sz w:val="28"/>
          <w:szCs w:val="28"/>
        </w:rPr>
        <w:tab/>
        <w:t>Căn cứ Nghị định số 114/2018/NĐ-CP ngày 04/9/2018 của Chính phủ về quản lý an toàn đập, hồ chứa nước;</w:t>
      </w:r>
    </w:p>
    <w:p w14:paraId="0C63BC55" w14:textId="33286C41" w:rsidR="004606B0" w:rsidRPr="00E04BA7" w:rsidRDefault="004606B0" w:rsidP="00484CD8">
      <w:pPr>
        <w:tabs>
          <w:tab w:val="left" w:pos="0"/>
        </w:tabs>
        <w:spacing w:before="60" w:after="60" w:line="320" w:lineRule="exact"/>
        <w:jc w:val="both"/>
        <w:rPr>
          <w:rFonts w:ascii="Times New Roman" w:hAnsi="Times New Roman"/>
          <w:i/>
          <w:color w:val="auto"/>
          <w:sz w:val="28"/>
          <w:szCs w:val="28"/>
        </w:rPr>
      </w:pPr>
      <w:r w:rsidRPr="00E04BA7">
        <w:rPr>
          <w:rFonts w:ascii="Times New Roman" w:hAnsi="Times New Roman"/>
          <w:i/>
          <w:color w:val="auto"/>
          <w:sz w:val="28"/>
          <w:szCs w:val="28"/>
        </w:rPr>
        <w:tab/>
        <w:t>Căn cứ Quyết định số 36/2019/QĐ-UBND ngày 12/11/2019 của UBND tỉnh phân công, phân cấp thực hiện quản lý nhà nước về an toàn đập, hồ chứa nước thủy lợi trên địa bàn tỉnh Thanh Hóa;</w:t>
      </w:r>
    </w:p>
    <w:p w14:paraId="055A46B9" w14:textId="4454E3ED" w:rsidR="004606B0" w:rsidRPr="00E04BA7" w:rsidRDefault="004606B0" w:rsidP="00484CD8">
      <w:pPr>
        <w:pStyle w:val="ListParagraph"/>
        <w:tabs>
          <w:tab w:val="left" w:pos="0"/>
        </w:tabs>
        <w:spacing w:before="60" w:after="60" w:line="320" w:lineRule="exact"/>
        <w:ind w:left="0" w:firstLine="709"/>
        <w:jc w:val="both"/>
        <w:rPr>
          <w:rFonts w:ascii="Times New Roman" w:hAnsi="Times New Roman"/>
          <w:i/>
          <w:sz w:val="28"/>
          <w:szCs w:val="28"/>
        </w:rPr>
      </w:pPr>
      <w:r w:rsidRPr="00E04BA7">
        <w:rPr>
          <w:rFonts w:ascii="Times New Roman" w:hAnsi="Times New Roman"/>
          <w:i/>
          <w:sz w:val="28"/>
          <w:szCs w:val="28"/>
        </w:rPr>
        <w:t xml:space="preserve">Theo đề nghị của Sở Nông nghiệp và Phát triển nông thôn tại </w:t>
      </w:r>
      <w:bookmarkStart w:id="2" w:name="_Hlk173264175"/>
      <w:r w:rsidRPr="00E04BA7">
        <w:rPr>
          <w:rFonts w:ascii="Times New Roman" w:hAnsi="Times New Roman"/>
          <w:i/>
          <w:sz w:val="28"/>
          <w:szCs w:val="28"/>
        </w:rPr>
        <w:t xml:space="preserve">Báo cáo thẩm định số </w:t>
      </w:r>
      <w:r w:rsidR="00AC125E" w:rsidRPr="00E04BA7">
        <w:rPr>
          <w:rFonts w:ascii="Times New Roman" w:hAnsi="Times New Roman"/>
          <w:i/>
          <w:sz w:val="28"/>
          <w:szCs w:val="28"/>
        </w:rPr>
        <w:t>……</w:t>
      </w:r>
      <w:r w:rsidRPr="00E04BA7">
        <w:rPr>
          <w:rFonts w:ascii="Times New Roman" w:hAnsi="Times New Roman"/>
          <w:i/>
          <w:sz w:val="28"/>
          <w:szCs w:val="28"/>
        </w:rPr>
        <w:t xml:space="preserve">/BC-SNN&amp;PTNT ngày </w:t>
      </w:r>
      <w:r w:rsidR="00AC125E" w:rsidRPr="00E04BA7">
        <w:rPr>
          <w:rFonts w:ascii="Times New Roman" w:hAnsi="Times New Roman"/>
          <w:i/>
          <w:sz w:val="28"/>
          <w:szCs w:val="28"/>
        </w:rPr>
        <w:t>…</w:t>
      </w:r>
      <w:r w:rsidR="00DA3109" w:rsidRPr="00E04BA7">
        <w:rPr>
          <w:rFonts w:ascii="Times New Roman" w:hAnsi="Times New Roman"/>
          <w:i/>
          <w:sz w:val="28"/>
          <w:szCs w:val="28"/>
        </w:rPr>
        <w:t>/</w:t>
      </w:r>
      <w:proofErr w:type="gramStart"/>
      <w:r w:rsidR="00AC125E" w:rsidRPr="00E04BA7">
        <w:rPr>
          <w:rFonts w:ascii="Times New Roman" w:hAnsi="Times New Roman"/>
          <w:i/>
          <w:sz w:val="28"/>
          <w:szCs w:val="28"/>
        </w:rPr>
        <w:t>….</w:t>
      </w:r>
      <w:r w:rsidRPr="00E04BA7">
        <w:rPr>
          <w:rFonts w:ascii="Times New Roman" w:hAnsi="Times New Roman"/>
          <w:i/>
          <w:sz w:val="28"/>
          <w:szCs w:val="28"/>
        </w:rPr>
        <w:t>/</w:t>
      </w:r>
      <w:proofErr w:type="gramEnd"/>
      <w:r w:rsidRPr="00E04BA7">
        <w:rPr>
          <w:rFonts w:ascii="Times New Roman" w:hAnsi="Times New Roman"/>
          <w:i/>
          <w:sz w:val="28"/>
          <w:szCs w:val="28"/>
        </w:rPr>
        <w:t>202</w:t>
      </w:r>
      <w:r w:rsidR="00AC125E" w:rsidRPr="00E04BA7">
        <w:rPr>
          <w:rFonts w:ascii="Times New Roman" w:hAnsi="Times New Roman"/>
          <w:i/>
          <w:sz w:val="28"/>
          <w:szCs w:val="28"/>
        </w:rPr>
        <w:t>4</w:t>
      </w:r>
      <w:bookmarkEnd w:id="2"/>
      <w:r w:rsidRPr="00E04BA7">
        <w:rPr>
          <w:rFonts w:ascii="Times New Roman" w:hAnsi="Times New Roman"/>
          <w:i/>
          <w:sz w:val="28"/>
          <w:szCs w:val="28"/>
        </w:rPr>
        <w:t xml:space="preserve"> và Công ty TNHH một thành viên Thủy lợi Bắc sông Mã tại Tờ trình số </w:t>
      </w:r>
      <w:r w:rsidR="003901B6" w:rsidRPr="00E04BA7">
        <w:rPr>
          <w:rFonts w:ascii="Times New Roman" w:hAnsi="Times New Roman"/>
          <w:i/>
          <w:sz w:val="28"/>
          <w:szCs w:val="28"/>
        </w:rPr>
        <w:t>708</w:t>
      </w:r>
      <w:r w:rsidR="00DB1B2C" w:rsidRPr="00E04BA7">
        <w:rPr>
          <w:rFonts w:ascii="Times New Roman" w:hAnsi="Times New Roman"/>
          <w:i/>
          <w:sz w:val="28"/>
          <w:szCs w:val="28"/>
        </w:rPr>
        <w:t>/TTr-BSM ngày</w:t>
      </w:r>
      <w:r w:rsidR="003901B6" w:rsidRPr="00E04BA7">
        <w:rPr>
          <w:rFonts w:ascii="Times New Roman" w:hAnsi="Times New Roman"/>
          <w:i/>
          <w:sz w:val="28"/>
          <w:szCs w:val="28"/>
        </w:rPr>
        <w:t xml:space="preserve"> 24</w:t>
      </w:r>
      <w:r w:rsidR="00DB1B2C" w:rsidRPr="00E04BA7">
        <w:rPr>
          <w:rFonts w:ascii="Times New Roman" w:hAnsi="Times New Roman"/>
          <w:i/>
          <w:sz w:val="28"/>
          <w:szCs w:val="28"/>
        </w:rPr>
        <w:t>/</w:t>
      </w:r>
      <w:r w:rsidR="00AC125E" w:rsidRPr="00E04BA7">
        <w:rPr>
          <w:rFonts w:ascii="Times New Roman" w:hAnsi="Times New Roman"/>
          <w:i/>
          <w:sz w:val="28"/>
          <w:szCs w:val="28"/>
        </w:rPr>
        <w:t>7</w:t>
      </w:r>
      <w:r w:rsidR="00DB1B2C" w:rsidRPr="00E04BA7">
        <w:rPr>
          <w:rFonts w:ascii="Times New Roman" w:hAnsi="Times New Roman"/>
          <w:i/>
          <w:sz w:val="28"/>
          <w:szCs w:val="28"/>
        </w:rPr>
        <w:t>/202</w:t>
      </w:r>
      <w:r w:rsidR="00AC125E" w:rsidRPr="00E04BA7">
        <w:rPr>
          <w:rFonts w:ascii="Times New Roman" w:hAnsi="Times New Roman"/>
          <w:i/>
          <w:sz w:val="28"/>
          <w:szCs w:val="28"/>
        </w:rPr>
        <w:t>4</w:t>
      </w:r>
      <w:r w:rsidRPr="00E04BA7">
        <w:rPr>
          <w:rFonts w:ascii="Times New Roman" w:hAnsi="Times New Roman"/>
          <w:i/>
          <w:sz w:val="28"/>
          <w:szCs w:val="28"/>
        </w:rPr>
        <w:t xml:space="preserve"> (kèm theo Phương án) về việc phê duyệt Phương án ứng phó với tình huống khẩn cấp hồ chứa nước Bến Quân, huyện Hà Trung năm 202</w:t>
      </w:r>
      <w:r w:rsidR="00AC125E" w:rsidRPr="00E04BA7">
        <w:rPr>
          <w:rFonts w:ascii="Times New Roman" w:hAnsi="Times New Roman"/>
          <w:i/>
          <w:sz w:val="28"/>
          <w:szCs w:val="28"/>
        </w:rPr>
        <w:t>4</w:t>
      </w:r>
      <w:r w:rsidR="008C1C8B" w:rsidRPr="00E04BA7">
        <w:rPr>
          <w:rFonts w:ascii="Times New Roman" w:hAnsi="Times New Roman"/>
          <w:i/>
          <w:sz w:val="28"/>
          <w:szCs w:val="28"/>
        </w:rPr>
        <w:t>.</w:t>
      </w:r>
    </w:p>
    <w:p w14:paraId="4B7A5957" w14:textId="77777777" w:rsidR="0070535D" w:rsidRPr="00E04BA7" w:rsidRDefault="0070535D" w:rsidP="00484CD8">
      <w:pPr>
        <w:spacing w:before="300" w:after="300"/>
        <w:jc w:val="center"/>
        <w:rPr>
          <w:rFonts w:ascii="Times New Roman" w:hAnsi="Times New Roman" w:cs="Times New Roman"/>
          <w:b/>
          <w:color w:val="auto"/>
          <w:sz w:val="28"/>
          <w:szCs w:val="28"/>
        </w:rPr>
      </w:pPr>
      <w:r w:rsidRPr="00E04BA7">
        <w:rPr>
          <w:rFonts w:ascii="Times New Roman" w:hAnsi="Times New Roman" w:cs="Times New Roman"/>
          <w:b/>
          <w:color w:val="auto"/>
          <w:sz w:val="28"/>
          <w:szCs w:val="28"/>
        </w:rPr>
        <w:t>QUYẾT ĐỊNH:</w:t>
      </w:r>
    </w:p>
    <w:p w14:paraId="2FC244A9" w14:textId="525884BD" w:rsidR="00497AC5" w:rsidRPr="00E04BA7" w:rsidRDefault="0070535D" w:rsidP="006E4589">
      <w:pPr>
        <w:spacing w:before="40" w:after="20" w:line="320" w:lineRule="exact"/>
        <w:ind w:firstLine="720"/>
        <w:jc w:val="both"/>
        <w:rPr>
          <w:rFonts w:ascii="Times New Roman" w:hAnsi="Times New Roman" w:cs="Times New Roman"/>
          <w:color w:val="auto"/>
          <w:spacing w:val="4"/>
          <w:sz w:val="28"/>
          <w:szCs w:val="28"/>
        </w:rPr>
      </w:pPr>
      <w:bookmarkStart w:id="3" w:name="dieu_1"/>
      <w:r w:rsidRPr="00E04BA7">
        <w:rPr>
          <w:rFonts w:ascii="Times New Roman" w:hAnsi="Times New Roman" w:cs="Times New Roman"/>
          <w:b/>
          <w:color w:val="auto"/>
          <w:spacing w:val="4"/>
          <w:sz w:val="28"/>
          <w:szCs w:val="28"/>
        </w:rPr>
        <w:t>Điều 1.</w:t>
      </w:r>
      <w:bookmarkEnd w:id="3"/>
      <w:r w:rsidRPr="00E04BA7">
        <w:rPr>
          <w:rFonts w:ascii="Times New Roman" w:hAnsi="Times New Roman" w:cs="Times New Roman"/>
          <w:color w:val="auto"/>
          <w:spacing w:val="4"/>
          <w:sz w:val="28"/>
          <w:szCs w:val="28"/>
        </w:rPr>
        <w:t xml:space="preserve"> </w:t>
      </w:r>
      <w:bookmarkStart w:id="4" w:name="dieu_1_name"/>
      <w:r w:rsidR="004606B0" w:rsidRPr="00E04BA7">
        <w:rPr>
          <w:rFonts w:ascii="Times New Roman" w:hAnsi="Times New Roman" w:cs="Times New Roman"/>
          <w:color w:val="auto"/>
          <w:spacing w:val="4"/>
          <w:sz w:val="28"/>
          <w:szCs w:val="28"/>
          <w:lang w:val="en-US"/>
        </w:rPr>
        <w:t>Phê duyệt Phương án ứng phó với tình huống khẩn cấp hồ chứa nước Bến Quân, huyện Hà Trung năm 202</w:t>
      </w:r>
      <w:r w:rsidR="00AC125E" w:rsidRPr="00E04BA7">
        <w:rPr>
          <w:rFonts w:ascii="Times New Roman" w:hAnsi="Times New Roman" w:cs="Times New Roman"/>
          <w:color w:val="auto"/>
          <w:spacing w:val="4"/>
          <w:sz w:val="28"/>
          <w:szCs w:val="28"/>
          <w:lang w:val="en-US"/>
        </w:rPr>
        <w:t>4</w:t>
      </w:r>
      <w:r w:rsidR="004606B0" w:rsidRPr="00E04BA7">
        <w:rPr>
          <w:rFonts w:ascii="Times New Roman" w:hAnsi="Times New Roman" w:cs="Times New Roman"/>
          <w:color w:val="auto"/>
          <w:spacing w:val="4"/>
          <w:sz w:val="28"/>
          <w:szCs w:val="28"/>
          <w:lang w:val="en-US"/>
        </w:rPr>
        <w:t>, bao gồm những nội dung chính như sau</w:t>
      </w:r>
      <w:r w:rsidR="00497AC5" w:rsidRPr="00E04BA7">
        <w:rPr>
          <w:rFonts w:ascii="Times New Roman" w:hAnsi="Times New Roman" w:cs="Times New Roman"/>
          <w:color w:val="auto"/>
          <w:spacing w:val="4"/>
          <w:sz w:val="28"/>
          <w:szCs w:val="28"/>
        </w:rPr>
        <w:t>:</w:t>
      </w:r>
    </w:p>
    <w:p w14:paraId="4AD0CA01" w14:textId="06191177" w:rsidR="00497AC5" w:rsidRPr="00E04BA7" w:rsidRDefault="00497AC5" w:rsidP="006E4589">
      <w:pPr>
        <w:tabs>
          <w:tab w:val="left" w:pos="720"/>
        </w:tabs>
        <w:spacing w:before="40" w:after="20" w:line="320" w:lineRule="exact"/>
        <w:ind w:firstLine="720"/>
        <w:jc w:val="both"/>
        <w:rPr>
          <w:rFonts w:ascii="Times New Roman" w:hAnsi="Times New Roman" w:cs="Times New Roman"/>
          <w:b/>
          <w:color w:val="auto"/>
          <w:sz w:val="28"/>
          <w:szCs w:val="28"/>
        </w:rPr>
      </w:pPr>
      <w:r w:rsidRPr="00E04BA7">
        <w:rPr>
          <w:rFonts w:ascii="Times New Roman" w:hAnsi="Times New Roman" w:cs="Times New Roman"/>
          <w:b/>
          <w:color w:val="auto"/>
          <w:sz w:val="28"/>
          <w:szCs w:val="28"/>
        </w:rPr>
        <w:t xml:space="preserve">1. </w:t>
      </w:r>
      <w:r w:rsidR="004606B0" w:rsidRPr="00E04BA7">
        <w:rPr>
          <w:rFonts w:ascii="Times New Roman" w:hAnsi="Times New Roman" w:cs="Times New Roman"/>
          <w:b/>
          <w:color w:val="auto"/>
          <w:sz w:val="28"/>
          <w:szCs w:val="28"/>
        </w:rPr>
        <w:t>Các thông số kỹ thuật chủ yếu</w:t>
      </w:r>
      <w:r w:rsidRPr="00E04BA7">
        <w:rPr>
          <w:rFonts w:ascii="Times New Roman" w:hAnsi="Times New Roman" w:cs="Times New Roman"/>
          <w:b/>
          <w:color w:val="auto"/>
          <w:sz w:val="28"/>
          <w:szCs w:val="28"/>
        </w:rPr>
        <w:t>:</w:t>
      </w:r>
    </w:p>
    <w:p w14:paraId="04204BF1" w14:textId="3C17EE21" w:rsidR="004606B0" w:rsidRPr="00E04BA7" w:rsidRDefault="00EE1DFD" w:rsidP="006E4589">
      <w:pPr>
        <w:spacing w:before="40" w:after="20" w:line="320" w:lineRule="exact"/>
        <w:ind w:firstLine="709"/>
        <w:rPr>
          <w:rFonts w:ascii="Times New Roman" w:hAnsi="Times New Roman"/>
          <w:color w:val="auto"/>
          <w:lang w:val="da-DK"/>
        </w:rPr>
      </w:pPr>
      <w:r w:rsidRPr="00E04BA7">
        <w:rPr>
          <w:rFonts w:ascii="Times New Roman" w:hAnsi="Times New Roman"/>
          <w:color w:val="auto"/>
          <w:sz w:val="28"/>
          <w:szCs w:val="28"/>
        </w:rPr>
        <w:t xml:space="preserve">- </w:t>
      </w:r>
      <w:r w:rsidR="004606B0" w:rsidRPr="00E04BA7">
        <w:rPr>
          <w:rFonts w:ascii="Times New Roman" w:hAnsi="Times New Roman"/>
          <w:color w:val="auto"/>
          <w:sz w:val="28"/>
          <w:szCs w:val="28"/>
        </w:rPr>
        <w:t xml:space="preserve">Là hồ chứa nước lớn, điều tiết năm; </w:t>
      </w:r>
      <w:r w:rsidR="004B0AA3" w:rsidRPr="00E04BA7">
        <w:rPr>
          <w:rFonts w:ascii="Times New Roman" w:hAnsi="Times New Roman"/>
          <w:color w:val="auto"/>
          <w:sz w:val="28"/>
          <w:szCs w:val="28"/>
          <w:lang w:val="da-DK"/>
        </w:rPr>
        <w:t>công trình cấp III.</w:t>
      </w:r>
    </w:p>
    <w:p w14:paraId="660E0469" w14:textId="45C469F2" w:rsidR="004606B0" w:rsidRPr="00E04BA7" w:rsidRDefault="004606B0" w:rsidP="006E4589">
      <w:pPr>
        <w:spacing w:before="40" w:after="20" w:line="320" w:lineRule="exact"/>
        <w:ind w:firstLine="72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Nhiệm vụ công trình: Cấp nước tưới cho 500 ha đất sản xuất nông nghiệp của xã Hà Long, huyện Hà Trung.</w:t>
      </w:r>
    </w:p>
    <w:p w14:paraId="42CC2243" w14:textId="683B3E90" w:rsidR="004606B0" w:rsidRPr="00E04BA7" w:rsidRDefault="004606B0" w:rsidP="006E4589">
      <w:pPr>
        <w:spacing w:before="40" w:after="20" w:line="320" w:lineRule="exact"/>
        <w:ind w:firstLine="72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Diện tích lưu vực F</w:t>
      </w:r>
      <w:r w:rsidRPr="00E04BA7">
        <w:rPr>
          <w:rFonts w:ascii="Times New Roman" w:hAnsi="Times New Roman"/>
          <w:color w:val="auto"/>
          <w:sz w:val="28"/>
          <w:szCs w:val="28"/>
          <w:vertAlign w:val="subscript"/>
        </w:rPr>
        <w:t>LV</w:t>
      </w:r>
      <w:r w:rsidRPr="00E04BA7">
        <w:rPr>
          <w:rFonts w:ascii="Times New Roman" w:hAnsi="Times New Roman"/>
          <w:color w:val="auto"/>
          <w:sz w:val="28"/>
          <w:szCs w:val="28"/>
        </w:rPr>
        <w:t xml:space="preserve"> = 22 km</w:t>
      </w:r>
      <w:r w:rsidRPr="00E04BA7">
        <w:rPr>
          <w:rFonts w:ascii="Times New Roman" w:hAnsi="Times New Roman"/>
          <w:color w:val="auto"/>
          <w:sz w:val="28"/>
          <w:szCs w:val="28"/>
          <w:vertAlign w:val="superscript"/>
        </w:rPr>
        <w:t>2</w:t>
      </w:r>
      <w:r w:rsidRPr="00E04BA7">
        <w:rPr>
          <w:rFonts w:ascii="Times New Roman" w:hAnsi="Times New Roman"/>
          <w:color w:val="auto"/>
          <w:sz w:val="28"/>
          <w:szCs w:val="28"/>
        </w:rPr>
        <w:t>.</w:t>
      </w:r>
    </w:p>
    <w:p w14:paraId="2C4B3052" w14:textId="5688B14A" w:rsidR="004606B0" w:rsidRPr="00E04BA7" w:rsidRDefault="004606B0" w:rsidP="006E4589">
      <w:pPr>
        <w:spacing w:before="40" w:after="20" w:line="320" w:lineRule="exact"/>
        <w:ind w:firstLine="72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 xml:space="preserve">MNDBT: </w:t>
      </w:r>
      <w:r w:rsidR="00B27E82" w:rsidRPr="00E04BA7">
        <w:rPr>
          <w:rFonts w:ascii="Times New Roman" w:hAnsi="Times New Roman"/>
          <w:color w:val="auto"/>
          <w:sz w:val="28"/>
          <w:szCs w:val="28"/>
        </w:rPr>
        <w:tab/>
      </w:r>
      <w:r w:rsidRPr="00E04BA7">
        <w:rPr>
          <w:rFonts w:ascii="Symbol" w:hAnsi="Symbol"/>
          <w:color w:val="auto"/>
          <w:spacing w:val="-1"/>
          <w:sz w:val="28"/>
        </w:rPr>
        <w:t></w:t>
      </w:r>
      <w:r w:rsidRPr="00E04BA7">
        <w:rPr>
          <w:rFonts w:ascii="Times New Roman" w:hAnsi="Times New Roman"/>
          <w:color w:val="auto"/>
          <w:sz w:val="28"/>
          <w:szCs w:val="28"/>
        </w:rPr>
        <w:t>(+11.00) m, ứng với dung tích W</w:t>
      </w:r>
      <w:r w:rsidRPr="00E04BA7">
        <w:rPr>
          <w:rFonts w:ascii="Times New Roman" w:hAnsi="Times New Roman"/>
          <w:color w:val="auto"/>
          <w:sz w:val="28"/>
          <w:szCs w:val="28"/>
          <w:vertAlign w:val="subscript"/>
        </w:rPr>
        <w:t>BT</w:t>
      </w:r>
      <w:r w:rsidRPr="00E04BA7">
        <w:rPr>
          <w:rFonts w:ascii="Times New Roman" w:hAnsi="Times New Roman"/>
          <w:color w:val="auto"/>
          <w:sz w:val="28"/>
          <w:szCs w:val="28"/>
        </w:rPr>
        <w:t xml:space="preserve"> = </w:t>
      </w:r>
      <w:r w:rsidR="004B0AA3" w:rsidRPr="00E04BA7">
        <w:rPr>
          <w:rFonts w:ascii="Times New Roman" w:hAnsi="Times New Roman"/>
          <w:color w:val="auto"/>
          <w:sz w:val="28"/>
          <w:szCs w:val="28"/>
        </w:rPr>
        <w:t>1,194 x 10</w:t>
      </w:r>
      <w:r w:rsidR="004B0AA3" w:rsidRPr="00E04BA7">
        <w:rPr>
          <w:rFonts w:ascii="Times New Roman" w:hAnsi="Times New Roman"/>
          <w:color w:val="auto"/>
          <w:sz w:val="28"/>
          <w:szCs w:val="28"/>
          <w:vertAlign w:val="superscript"/>
        </w:rPr>
        <w:t>6</w:t>
      </w:r>
      <w:r w:rsidR="004B0AA3" w:rsidRPr="00E04BA7">
        <w:rPr>
          <w:rFonts w:ascii="Times New Roman" w:hAnsi="Times New Roman"/>
          <w:color w:val="auto"/>
          <w:sz w:val="28"/>
          <w:szCs w:val="28"/>
        </w:rPr>
        <w:t xml:space="preserve"> m</w:t>
      </w:r>
      <w:r w:rsidR="004B0AA3" w:rsidRPr="00E04BA7">
        <w:rPr>
          <w:rFonts w:ascii="Times New Roman" w:hAnsi="Times New Roman"/>
          <w:color w:val="auto"/>
          <w:sz w:val="28"/>
          <w:szCs w:val="28"/>
          <w:vertAlign w:val="superscript"/>
        </w:rPr>
        <w:t>3</w:t>
      </w:r>
      <w:r w:rsidRPr="00E04BA7">
        <w:rPr>
          <w:rFonts w:ascii="Times New Roman" w:hAnsi="Times New Roman"/>
          <w:color w:val="auto"/>
          <w:sz w:val="28"/>
          <w:szCs w:val="28"/>
        </w:rPr>
        <w:t>.</w:t>
      </w:r>
    </w:p>
    <w:p w14:paraId="724AF0FC" w14:textId="1C7F3514" w:rsidR="004606B0" w:rsidRPr="00E04BA7" w:rsidRDefault="004606B0" w:rsidP="006E4589">
      <w:pPr>
        <w:spacing w:before="40" w:after="20" w:line="320" w:lineRule="exact"/>
        <w:ind w:firstLine="72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 xml:space="preserve">MNLTK: </w:t>
      </w:r>
      <w:r w:rsidR="00B27E82" w:rsidRPr="00E04BA7">
        <w:rPr>
          <w:rFonts w:ascii="Times New Roman" w:hAnsi="Times New Roman"/>
          <w:color w:val="auto"/>
          <w:sz w:val="28"/>
          <w:szCs w:val="28"/>
        </w:rPr>
        <w:tab/>
      </w:r>
      <w:r w:rsidRPr="00E04BA7">
        <w:rPr>
          <w:rFonts w:ascii="Symbol" w:hAnsi="Symbol"/>
          <w:color w:val="auto"/>
          <w:spacing w:val="-1"/>
          <w:sz w:val="28"/>
        </w:rPr>
        <w:t></w:t>
      </w:r>
      <w:r w:rsidRPr="00E04BA7">
        <w:rPr>
          <w:rFonts w:ascii="Times New Roman" w:hAnsi="Times New Roman"/>
          <w:color w:val="auto"/>
          <w:sz w:val="28"/>
          <w:szCs w:val="28"/>
        </w:rPr>
        <w:t>(+12.</w:t>
      </w:r>
      <w:r w:rsidR="004B0AA3" w:rsidRPr="00E04BA7">
        <w:rPr>
          <w:rFonts w:ascii="Times New Roman" w:hAnsi="Times New Roman"/>
          <w:color w:val="auto"/>
          <w:sz w:val="28"/>
          <w:szCs w:val="28"/>
          <w:lang w:val="en-US"/>
        </w:rPr>
        <w:t>31</w:t>
      </w:r>
      <w:r w:rsidRPr="00E04BA7">
        <w:rPr>
          <w:rFonts w:ascii="Times New Roman" w:hAnsi="Times New Roman"/>
          <w:color w:val="auto"/>
          <w:sz w:val="28"/>
          <w:szCs w:val="28"/>
        </w:rPr>
        <w:t>) m, ứng với dung tích W</w:t>
      </w:r>
      <w:r w:rsidRPr="00E04BA7">
        <w:rPr>
          <w:rFonts w:ascii="Times New Roman" w:hAnsi="Times New Roman"/>
          <w:color w:val="auto"/>
          <w:sz w:val="28"/>
          <w:szCs w:val="28"/>
          <w:vertAlign w:val="subscript"/>
        </w:rPr>
        <w:t>TK</w:t>
      </w:r>
      <w:r w:rsidRPr="00E04BA7">
        <w:rPr>
          <w:rFonts w:ascii="Times New Roman" w:hAnsi="Times New Roman"/>
          <w:color w:val="auto"/>
          <w:sz w:val="28"/>
          <w:szCs w:val="28"/>
        </w:rPr>
        <w:t xml:space="preserve"> = </w:t>
      </w:r>
      <w:r w:rsidR="004B0AA3" w:rsidRPr="00E04BA7">
        <w:rPr>
          <w:rFonts w:ascii="Times New Roman" w:hAnsi="Times New Roman"/>
          <w:color w:val="auto"/>
          <w:sz w:val="28"/>
          <w:szCs w:val="28"/>
        </w:rPr>
        <w:t>1,823 x 10</w:t>
      </w:r>
      <w:r w:rsidR="004B0AA3" w:rsidRPr="00E04BA7">
        <w:rPr>
          <w:rFonts w:ascii="Times New Roman" w:hAnsi="Times New Roman"/>
          <w:color w:val="auto"/>
          <w:sz w:val="28"/>
          <w:szCs w:val="28"/>
          <w:vertAlign w:val="superscript"/>
        </w:rPr>
        <w:t>6</w:t>
      </w:r>
      <w:r w:rsidR="004B0AA3" w:rsidRPr="00E04BA7">
        <w:rPr>
          <w:rFonts w:ascii="Times New Roman" w:hAnsi="Times New Roman"/>
          <w:color w:val="auto"/>
          <w:sz w:val="28"/>
          <w:szCs w:val="28"/>
        </w:rPr>
        <w:t>m</w:t>
      </w:r>
      <w:r w:rsidR="004B0AA3" w:rsidRPr="00E04BA7">
        <w:rPr>
          <w:rFonts w:ascii="Times New Roman" w:hAnsi="Times New Roman"/>
          <w:color w:val="auto"/>
          <w:sz w:val="28"/>
          <w:szCs w:val="28"/>
          <w:vertAlign w:val="superscript"/>
        </w:rPr>
        <w:t>3</w:t>
      </w:r>
      <w:r w:rsidR="004B0AA3" w:rsidRPr="00E04BA7">
        <w:rPr>
          <w:rFonts w:ascii="Times New Roman" w:hAnsi="Times New Roman"/>
          <w:color w:val="auto"/>
          <w:sz w:val="28"/>
          <w:szCs w:val="28"/>
        </w:rPr>
        <w:t>.</w:t>
      </w:r>
    </w:p>
    <w:p w14:paraId="400BF3E7" w14:textId="0935A12F" w:rsidR="004606B0" w:rsidRPr="00E04BA7" w:rsidRDefault="004606B0" w:rsidP="006E4589">
      <w:pPr>
        <w:spacing w:before="40" w:after="20" w:line="320" w:lineRule="exact"/>
        <w:ind w:firstLine="72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 xml:space="preserve">MNLKT: </w:t>
      </w:r>
      <w:r w:rsidR="00B27E82" w:rsidRPr="00E04BA7">
        <w:rPr>
          <w:rFonts w:ascii="Times New Roman" w:hAnsi="Times New Roman"/>
          <w:color w:val="auto"/>
          <w:sz w:val="28"/>
          <w:szCs w:val="28"/>
        </w:rPr>
        <w:tab/>
      </w:r>
      <w:r w:rsidRPr="00E04BA7">
        <w:rPr>
          <w:rFonts w:ascii="Symbol" w:hAnsi="Symbol"/>
          <w:color w:val="auto"/>
          <w:spacing w:val="-1"/>
          <w:sz w:val="28"/>
          <w:szCs w:val="28"/>
        </w:rPr>
        <w:t></w:t>
      </w:r>
      <w:r w:rsidRPr="00E04BA7">
        <w:rPr>
          <w:rFonts w:ascii="Times New Roman" w:hAnsi="Times New Roman"/>
          <w:color w:val="auto"/>
          <w:sz w:val="28"/>
          <w:szCs w:val="28"/>
        </w:rPr>
        <w:t>(+12.</w:t>
      </w:r>
      <w:r w:rsidR="004B0AA3" w:rsidRPr="00E04BA7">
        <w:rPr>
          <w:rFonts w:ascii="Times New Roman" w:hAnsi="Times New Roman"/>
          <w:color w:val="auto"/>
          <w:sz w:val="28"/>
          <w:szCs w:val="28"/>
          <w:lang w:val="en-US"/>
        </w:rPr>
        <w:t>50</w:t>
      </w:r>
      <w:r w:rsidRPr="00E04BA7">
        <w:rPr>
          <w:rFonts w:ascii="Times New Roman" w:hAnsi="Times New Roman"/>
          <w:color w:val="auto"/>
          <w:sz w:val="28"/>
          <w:szCs w:val="28"/>
        </w:rPr>
        <w:t>) m, ứng với dung tích W</w:t>
      </w:r>
      <w:r w:rsidRPr="00E04BA7">
        <w:rPr>
          <w:rFonts w:ascii="Times New Roman" w:hAnsi="Times New Roman"/>
          <w:color w:val="auto"/>
          <w:sz w:val="28"/>
          <w:szCs w:val="28"/>
          <w:vertAlign w:val="subscript"/>
        </w:rPr>
        <w:t>KT</w:t>
      </w:r>
      <w:r w:rsidRPr="00E04BA7">
        <w:rPr>
          <w:rFonts w:ascii="Times New Roman" w:hAnsi="Times New Roman"/>
          <w:color w:val="auto"/>
          <w:sz w:val="28"/>
          <w:szCs w:val="28"/>
        </w:rPr>
        <w:t xml:space="preserve"> = </w:t>
      </w:r>
      <w:r w:rsidR="004B0AA3" w:rsidRPr="00E04BA7">
        <w:rPr>
          <w:rFonts w:ascii="Times New Roman" w:hAnsi="Times New Roman"/>
          <w:color w:val="auto"/>
          <w:sz w:val="28"/>
          <w:szCs w:val="28"/>
        </w:rPr>
        <w:t>1,943 x 10</w:t>
      </w:r>
      <w:r w:rsidR="004B0AA3" w:rsidRPr="00E04BA7">
        <w:rPr>
          <w:rFonts w:ascii="Times New Roman" w:hAnsi="Times New Roman"/>
          <w:color w:val="auto"/>
          <w:sz w:val="28"/>
          <w:szCs w:val="28"/>
          <w:vertAlign w:val="superscript"/>
        </w:rPr>
        <w:t>6</w:t>
      </w:r>
      <w:r w:rsidR="004B0AA3" w:rsidRPr="00E04BA7">
        <w:rPr>
          <w:rFonts w:ascii="Times New Roman" w:hAnsi="Times New Roman"/>
          <w:color w:val="auto"/>
          <w:sz w:val="28"/>
          <w:szCs w:val="28"/>
        </w:rPr>
        <w:t>m</w:t>
      </w:r>
      <w:r w:rsidR="004B0AA3" w:rsidRPr="00E04BA7">
        <w:rPr>
          <w:rFonts w:ascii="Times New Roman" w:hAnsi="Times New Roman"/>
          <w:color w:val="auto"/>
          <w:sz w:val="28"/>
          <w:szCs w:val="28"/>
          <w:vertAlign w:val="superscript"/>
        </w:rPr>
        <w:t>3</w:t>
      </w:r>
      <w:r w:rsidR="004B0AA3" w:rsidRPr="00E04BA7">
        <w:rPr>
          <w:rFonts w:ascii="Times New Roman" w:hAnsi="Times New Roman"/>
          <w:color w:val="auto"/>
          <w:sz w:val="28"/>
          <w:szCs w:val="28"/>
        </w:rPr>
        <w:t>.</w:t>
      </w:r>
    </w:p>
    <w:p w14:paraId="2598B52B" w14:textId="6D4EA7D2" w:rsidR="004606B0" w:rsidRPr="00E04BA7" w:rsidRDefault="004606B0" w:rsidP="006E4589">
      <w:pPr>
        <w:spacing w:before="40" w:after="20" w:line="320" w:lineRule="exact"/>
        <w:ind w:firstLine="72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MNC:</w:t>
      </w:r>
      <w:r w:rsidRPr="00E04BA7">
        <w:rPr>
          <w:rFonts w:ascii="Times New Roman" w:hAnsi="Times New Roman"/>
          <w:color w:val="auto"/>
          <w:sz w:val="28"/>
          <w:szCs w:val="28"/>
        </w:rPr>
        <w:tab/>
      </w:r>
      <w:r w:rsidRPr="00E04BA7">
        <w:rPr>
          <w:rFonts w:ascii="Symbol" w:hAnsi="Symbol"/>
          <w:color w:val="auto"/>
          <w:spacing w:val="-1"/>
          <w:sz w:val="28"/>
        </w:rPr>
        <w:t></w:t>
      </w:r>
      <w:r w:rsidRPr="00E04BA7">
        <w:rPr>
          <w:rFonts w:ascii="Times New Roman" w:hAnsi="Times New Roman"/>
          <w:color w:val="auto"/>
          <w:sz w:val="28"/>
          <w:szCs w:val="28"/>
        </w:rPr>
        <w:t>(+7.20) m, ứng với dung tích W</w:t>
      </w:r>
      <w:r w:rsidRPr="00E04BA7">
        <w:rPr>
          <w:rFonts w:ascii="Times New Roman" w:hAnsi="Times New Roman"/>
          <w:color w:val="auto"/>
          <w:sz w:val="28"/>
          <w:szCs w:val="28"/>
          <w:vertAlign w:val="subscript"/>
        </w:rPr>
        <w:t>C</w:t>
      </w:r>
      <w:r w:rsidRPr="00E04BA7">
        <w:rPr>
          <w:rFonts w:ascii="Times New Roman" w:hAnsi="Times New Roman"/>
          <w:color w:val="auto"/>
          <w:sz w:val="28"/>
          <w:szCs w:val="28"/>
        </w:rPr>
        <w:t xml:space="preserve"> = </w:t>
      </w:r>
      <w:r w:rsidR="00AE6E41" w:rsidRPr="00E04BA7">
        <w:rPr>
          <w:rFonts w:ascii="Times New Roman" w:hAnsi="Times New Roman"/>
          <w:color w:val="auto"/>
          <w:sz w:val="28"/>
          <w:szCs w:val="28"/>
        </w:rPr>
        <w:t>0,234 x 10</w:t>
      </w:r>
      <w:r w:rsidR="00AE6E41" w:rsidRPr="00E04BA7">
        <w:rPr>
          <w:rFonts w:ascii="Times New Roman" w:hAnsi="Times New Roman"/>
          <w:color w:val="auto"/>
          <w:sz w:val="28"/>
          <w:szCs w:val="28"/>
          <w:vertAlign w:val="superscript"/>
        </w:rPr>
        <w:t>6</w:t>
      </w:r>
      <w:r w:rsidR="00AE6E41" w:rsidRPr="00E04BA7">
        <w:rPr>
          <w:rFonts w:ascii="Times New Roman" w:hAnsi="Times New Roman"/>
          <w:color w:val="auto"/>
          <w:sz w:val="28"/>
          <w:szCs w:val="28"/>
        </w:rPr>
        <w:t xml:space="preserve"> m</w:t>
      </w:r>
      <w:r w:rsidR="00AE6E41" w:rsidRPr="00E04BA7">
        <w:rPr>
          <w:rFonts w:ascii="Times New Roman" w:hAnsi="Times New Roman"/>
          <w:color w:val="auto"/>
          <w:sz w:val="28"/>
          <w:szCs w:val="28"/>
          <w:vertAlign w:val="superscript"/>
        </w:rPr>
        <w:t>3</w:t>
      </w:r>
      <w:r w:rsidR="00AE6E41" w:rsidRPr="00E04BA7">
        <w:rPr>
          <w:rFonts w:ascii="Times New Roman" w:hAnsi="Times New Roman"/>
          <w:color w:val="auto"/>
          <w:sz w:val="28"/>
          <w:szCs w:val="28"/>
        </w:rPr>
        <w:t>.</w:t>
      </w:r>
    </w:p>
    <w:p w14:paraId="6E6AFAB3" w14:textId="65437518" w:rsidR="004606B0" w:rsidRPr="00E04BA7" w:rsidRDefault="004606B0" w:rsidP="006E4589">
      <w:pPr>
        <w:spacing w:before="40" w:after="20" w:line="320" w:lineRule="exact"/>
        <w:ind w:firstLine="720"/>
        <w:jc w:val="both"/>
        <w:rPr>
          <w:rFonts w:ascii="Times New Roman" w:hAnsi="Times New Roman"/>
          <w:color w:val="auto"/>
          <w:spacing w:val="-4"/>
          <w:sz w:val="28"/>
          <w:szCs w:val="28"/>
        </w:rPr>
      </w:pPr>
      <w:r w:rsidRPr="00E04BA7">
        <w:rPr>
          <w:rFonts w:ascii="Times New Roman" w:hAnsi="Times New Roman"/>
          <w:color w:val="auto"/>
          <w:spacing w:val="-4"/>
          <w:sz w:val="28"/>
          <w:szCs w:val="28"/>
        </w:rPr>
        <w:lastRenderedPageBreak/>
        <w:t>-</w:t>
      </w:r>
      <w:r w:rsidRPr="00E04BA7">
        <w:rPr>
          <w:rFonts w:ascii="Times New Roman" w:hAnsi="Times New Roman"/>
          <w:color w:val="auto"/>
          <w:spacing w:val="-4"/>
          <w:sz w:val="28"/>
          <w:szCs w:val="28"/>
          <w:lang w:val="en-US"/>
        </w:rPr>
        <w:t xml:space="preserve"> </w:t>
      </w:r>
      <w:r w:rsidRPr="00E04BA7">
        <w:rPr>
          <w:rFonts w:ascii="Times New Roman" w:hAnsi="Times New Roman"/>
          <w:color w:val="auto"/>
          <w:spacing w:val="-4"/>
          <w:sz w:val="28"/>
          <w:szCs w:val="28"/>
        </w:rPr>
        <w:t>Đập đất dài 1.375 m, chiều rộng mặt đập B = 4 m; chiều cao đập H</w:t>
      </w:r>
      <w:r w:rsidRPr="00E04BA7">
        <w:rPr>
          <w:rFonts w:ascii="Times New Roman" w:hAnsi="Times New Roman"/>
          <w:color w:val="auto"/>
          <w:spacing w:val="-4"/>
          <w:sz w:val="28"/>
          <w:szCs w:val="28"/>
          <w:vertAlign w:val="subscript"/>
        </w:rPr>
        <w:t>max</w:t>
      </w:r>
      <w:r w:rsidRPr="00E04BA7">
        <w:rPr>
          <w:rFonts w:ascii="Times New Roman" w:hAnsi="Times New Roman"/>
          <w:color w:val="auto"/>
          <w:spacing w:val="-4"/>
          <w:sz w:val="28"/>
          <w:szCs w:val="28"/>
        </w:rPr>
        <w:t xml:space="preserve"> = </w:t>
      </w:r>
      <w:r w:rsidR="00AE6E41" w:rsidRPr="00E04BA7">
        <w:rPr>
          <w:rFonts w:ascii="Times New Roman" w:hAnsi="Times New Roman"/>
          <w:color w:val="auto"/>
          <w:spacing w:val="-4"/>
          <w:sz w:val="28"/>
          <w:szCs w:val="28"/>
          <w:lang w:val="en-US"/>
        </w:rPr>
        <w:t>10,11</w:t>
      </w:r>
      <w:r w:rsidRPr="00E04BA7">
        <w:rPr>
          <w:rFonts w:ascii="Times New Roman" w:hAnsi="Times New Roman"/>
          <w:color w:val="auto"/>
          <w:spacing w:val="-4"/>
          <w:sz w:val="28"/>
          <w:szCs w:val="28"/>
        </w:rPr>
        <w:t>m; cao trình đỉnh đập (+13.30) m; cao trình đỉnh tường chắn sóng (+13.90) m.</w:t>
      </w:r>
    </w:p>
    <w:p w14:paraId="19209B31" w14:textId="403F10F8" w:rsidR="004606B0" w:rsidRPr="00E04BA7" w:rsidRDefault="004606B0" w:rsidP="006E4589">
      <w:pPr>
        <w:spacing w:before="40" w:after="20" w:line="320" w:lineRule="exact"/>
        <w:ind w:firstLine="72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Tràn xả lũ rộng 72 m; cao trình ngưỡng tràn (+11.00) m; lưu lượng thiết kế Q</w:t>
      </w:r>
      <w:r w:rsidRPr="00E04BA7">
        <w:rPr>
          <w:rFonts w:ascii="Times New Roman" w:hAnsi="Times New Roman"/>
          <w:color w:val="auto"/>
          <w:sz w:val="28"/>
          <w:szCs w:val="28"/>
          <w:vertAlign w:val="subscript"/>
        </w:rPr>
        <w:t>TK</w:t>
      </w:r>
      <w:r w:rsidRPr="00E04BA7">
        <w:rPr>
          <w:rFonts w:ascii="Times New Roman" w:hAnsi="Times New Roman"/>
          <w:color w:val="auto"/>
          <w:sz w:val="28"/>
          <w:szCs w:val="28"/>
        </w:rPr>
        <w:t xml:space="preserve"> = </w:t>
      </w:r>
      <w:r w:rsidR="00AE6E41" w:rsidRPr="00E04BA7">
        <w:rPr>
          <w:rFonts w:ascii="Times New Roman" w:hAnsi="Times New Roman"/>
          <w:color w:val="auto"/>
          <w:sz w:val="28"/>
          <w:szCs w:val="28"/>
          <w:lang w:val="en-US"/>
        </w:rPr>
        <w:t>201,09</w:t>
      </w:r>
      <w:r w:rsidRPr="00E04BA7">
        <w:rPr>
          <w:rFonts w:ascii="Times New Roman" w:hAnsi="Times New Roman"/>
          <w:color w:val="auto"/>
          <w:sz w:val="28"/>
          <w:szCs w:val="28"/>
        </w:rPr>
        <w:t xml:space="preserve"> m</w:t>
      </w:r>
      <w:r w:rsidRPr="00E04BA7">
        <w:rPr>
          <w:rFonts w:ascii="Times New Roman" w:hAnsi="Times New Roman"/>
          <w:color w:val="auto"/>
          <w:sz w:val="28"/>
          <w:szCs w:val="28"/>
          <w:vertAlign w:val="superscript"/>
        </w:rPr>
        <w:t>3</w:t>
      </w:r>
      <w:r w:rsidRPr="00E04BA7">
        <w:rPr>
          <w:rFonts w:ascii="Times New Roman" w:hAnsi="Times New Roman"/>
          <w:color w:val="auto"/>
          <w:sz w:val="28"/>
          <w:szCs w:val="28"/>
        </w:rPr>
        <w:t>/s, lưu lượng kiểm tra Q</w:t>
      </w:r>
      <w:r w:rsidRPr="00E04BA7">
        <w:rPr>
          <w:rFonts w:ascii="Times New Roman" w:hAnsi="Times New Roman"/>
          <w:color w:val="auto"/>
          <w:sz w:val="28"/>
          <w:szCs w:val="28"/>
          <w:vertAlign w:val="subscript"/>
        </w:rPr>
        <w:t>KT</w:t>
      </w:r>
      <w:r w:rsidRPr="00E04BA7">
        <w:rPr>
          <w:rFonts w:ascii="Times New Roman" w:hAnsi="Times New Roman"/>
          <w:color w:val="auto"/>
          <w:sz w:val="28"/>
          <w:szCs w:val="28"/>
        </w:rPr>
        <w:t xml:space="preserve"> = </w:t>
      </w:r>
      <w:r w:rsidR="00AE6E41" w:rsidRPr="00E04BA7">
        <w:rPr>
          <w:rFonts w:ascii="Times New Roman" w:hAnsi="Times New Roman"/>
          <w:color w:val="auto"/>
          <w:sz w:val="28"/>
          <w:szCs w:val="28"/>
        </w:rPr>
        <w:t xml:space="preserve">246,55 </w:t>
      </w:r>
      <w:r w:rsidRPr="00E04BA7">
        <w:rPr>
          <w:rFonts w:ascii="Times New Roman" w:hAnsi="Times New Roman"/>
          <w:color w:val="auto"/>
          <w:sz w:val="28"/>
          <w:szCs w:val="28"/>
        </w:rPr>
        <w:t>m</w:t>
      </w:r>
      <w:r w:rsidRPr="00E04BA7">
        <w:rPr>
          <w:rFonts w:ascii="Times New Roman" w:hAnsi="Times New Roman"/>
          <w:color w:val="auto"/>
          <w:sz w:val="28"/>
          <w:szCs w:val="28"/>
          <w:vertAlign w:val="superscript"/>
        </w:rPr>
        <w:t>3</w:t>
      </w:r>
      <w:r w:rsidRPr="00E04BA7">
        <w:rPr>
          <w:rFonts w:ascii="Times New Roman" w:hAnsi="Times New Roman"/>
          <w:color w:val="auto"/>
          <w:sz w:val="28"/>
          <w:szCs w:val="28"/>
        </w:rPr>
        <w:t>/s.</w:t>
      </w:r>
    </w:p>
    <w:p w14:paraId="12EE6B83" w14:textId="385D47E0" w:rsidR="004606B0" w:rsidRPr="00E04BA7" w:rsidRDefault="004606B0" w:rsidP="006E4589">
      <w:pPr>
        <w:spacing w:before="40" w:after="20" w:line="320" w:lineRule="exact"/>
        <w:ind w:firstLine="72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 xml:space="preserve">Cống lấy nước </w:t>
      </w:r>
      <w:r w:rsidRPr="00E04BA7">
        <w:rPr>
          <w:rFonts w:ascii="Symbol" w:hAnsi="Symbol"/>
          <w:color w:val="auto"/>
          <w:sz w:val="28"/>
        </w:rPr>
        <w:t></w:t>
      </w:r>
      <w:r w:rsidRPr="00E04BA7">
        <w:rPr>
          <w:rFonts w:ascii="Times New Roman" w:hAnsi="Times New Roman"/>
          <w:color w:val="auto"/>
          <w:sz w:val="28"/>
          <w:szCs w:val="28"/>
        </w:rPr>
        <w:t>60 cm, cao trình đáy cống (+8.20) m, vận hành bằng van đĩa phía hạ lưu.</w:t>
      </w:r>
    </w:p>
    <w:p w14:paraId="658A381D" w14:textId="017E3B74" w:rsidR="004606B0" w:rsidRPr="00E04BA7" w:rsidRDefault="004606B0" w:rsidP="006E4589">
      <w:pPr>
        <w:spacing w:before="40" w:after="20" w:line="320" w:lineRule="exact"/>
        <w:ind w:firstLine="72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 xml:space="preserve">Trạm bơm kiểu bơm hỗn lưu, 2 máy trục ngang, lưu lượng thiết kế </w:t>
      </w:r>
      <w:r w:rsidR="00AE6E41" w:rsidRPr="00E04BA7">
        <w:rPr>
          <w:rFonts w:ascii="Times New Roman" w:hAnsi="Times New Roman"/>
          <w:color w:val="auto"/>
          <w:sz w:val="28"/>
          <w:szCs w:val="28"/>
          <w:lang w:val="en-US"/>
        </w:rPr>
        <w:t>1.0</w:t>
      </w:r>
      <w:r w:rsidRPr="00E04BA7">
        <w:rPr>
          <w:rFonts w:ascii="Times New Roman" w:hAnsi="Times New Roman"/>
          <w:color w:val="auto"/>
          <w:sz w:val="28"/>
          <w:szCs w:val="28"/>
        </w:rPr>
        <w:t>00m</w:t>
      </w:r>
      <w:r w:rsidRPr="00E04BA7">
        <w:rPr>
          <w:rFonts w:ascii="Times New Roman" w:hAnsi="Times New Roman"/>
          <w:color w:val="auto"/>
          <w:sz w:val="28"/>
          <w:szCs w:val="28"/>
          <w:vertAlign w:val="superscript"/>
        </w:rPr>
        <w:t>3</w:t>
      </w:r>
      <w:r w:rsidRPr="00E04BA7">
        <w:rPr>
          <w:rFonts w:ascii="Times New Roman" w:hAnsi="Times New Roman"/>
          <w:color w:val="auto"/>
          <w:sz w:val="28"/>
          <w:szCs w:val="28"/>
        </w:rPr>
        <w:t>/h; cao trình đặt máy (+9.40) m, cao trình đáy bể xả (+</w:t>
      </w:r>
      <w:r w:rsidR="00AE6E41" w:rsidRPr="00E04BA7">
        <w:rPr>
          <w:rFonts w:ascii="Times New Roman" w:hAnsi="Times New Roman"/>
          <w:color w:val="auto"/>
          <w:sz w:val="28"/>
          <w:szCs w:val="28"/>
          <w:lang w:val="en-US"/>
        </w:rPr>
        <w:t>11</w:t>
      </w:r>
      <w:r w:rsidR="008B1868" w:rsidRPr="00E04BA7">
        <w:rPr>
          <w:rFonts w:ascii="Times New Roman" w:hAnsi="Times New Roman"/>
          <w:color w:val="auto"/>
          <w:sz w:val="28"/>
          <w:szCs w:val="28"/>
          <w:lang w:val="en-US"/>
        </w:rPr>
        <w:t>.</w:t>
      </w:r>
      <w:r w:rsidR="00AE6E41" w:rsidRPr="00E04BA7">
        <w:rPr>
          <w:rFonts w:ascii="Times New Roman" w:hAnsi="Times New Roman"/>
          <w:color w:val="auto"/>
          <w:sz w:val="28"/>
          <w:szCs w:val="28"/>
          <w:lang w:val="en-US"/>
        </w:rPr>
        <w:t>0</w:t>
      </w:r>
      <w:r w:rsidRPr="00E04BA7">
        <w:rPr>
          <w:rFonts w:ascii="Times New Roman" w:hAnsi="Times New Roman"/>
          <w:color w:val="auto"/>
          <w:sz w:val="28"/>
          <w:szCs w:val="28"/>
        </w:rPr>
        <w:t>) m.</w:t>
      </w:r>
    </w:p>
    <w:p w14:paraId="7E6E3F9B" w14:textId="13469DFD" w:rsidR="00497AC5" w:rsidRPr="00E04BA7" w:rsidRDefault="00497AC5" w:rsidP="006E4589">
      <w:pPr>
        <w:spacing w:before="40" w:after="20" w:line="320" w:lineRule="exact"/>
        <w:ind w:firstLine="720"/>
        <w:jc w:val="both"/>
        <w:rPr>
          <w:rFonts w:ascii="Times New Roman" w:hAnsi="Times New Roman" w:cs="Times New Roman"/>
          <w:b/>
          <w:bCs/>
          <w:color w:val="auto"/>
          <w:sz w:val="28"/>
          <w:szCs w:val="28"/>
        </w:rPr>
      </w:pPr>
      <w:r w:rsidRPr="00E04BA7">
        <w:rPr>
          <w:rFonts w:ascii="Times New Roman" w:hAnsi="Times New Roman" w:cs="Times New Roman"/>
          <w:b/>
          <w:bCs/>
          <w:color w:val="auto"/>
          <w:sz w:val="28"/>
          <w:szCs w:val="28"/>
        </w:rPr>
        <w:t xml:space="preserve">2. </w:t>
      </w:r>
      <w:r w:rsidR="004606B0" w:rsidRPr="00E04BA7">
        <w:rPr>
          <w:rFonts w:ascii="Times New Roman" w:hAnsi="Times New Roman" w:cs="Times New Roman"/>
          <w:b/>
          <w:bCs/>
          <w:color w:val="auto"/>
          <w:sz w:val="28"/>
          <w:szCs w:val="28"/>
        </w:rPr>
        <w:t>Phương án ứng phó tại công trình đầu mối:</w:t>
      </w:r>
    </w:p>
    <w:p w14:paraId="0DB5F527" w14:textId="13A23FFF" w:rsidR="004606B0" w:rsidRPr="00E04BA7" w:rsidRDefault="004606B0" w:rsidP="006E4589">
      <w:pPr>
        <w:spacing w:before="40" w:after="20" w:line="320" w:lineRule="exact"/>
        <w:ind w:firstLine="720"/>
        <w:jc w:val="both"/>
        <w:rPr>
          <w:rFonts w:ascii="Times New Roman" w:hAnsi="Times New Roman" w:cs="Times New Roman"/>
          <w:bCs/>
          <w:color w:val="auto"/>
          <w:spacing w:val="2"/>
          <w:sz w:val="28"/>
          <w:szCs w:val="28"/>
        </w:rPr>
      </w:pPr>
      <w:r w:rsidRPr="00E04BA7">
        <w:rPr>
          <w:rFonts w:ascii="Times New Roman" w:hAnsi="Times New Roman" w:cs="Times New Roman"/>
          <w:bCs/>
          <w:color w:val="auto"/>
          <w:spacing w:val="2"/>
          <w:sz w:val="28"/>
          <w:szCs w:val="28"/>
        </w:rPr>
        <w:t>2.1.</w:t>
      </w:r>
      <w:r w:rsidRPr="00E04BA7">
        <w:rPr>
          <w:rFonts w:ascii="Times New Roman" w:hAnsi="Times New Roman" w:cs="Times New Roman"/>
          <w:bCs/>
          <w:color w:val="auto"/>
          <w:spacing w:val="2"/>
          <w:sz w:val="28"/>
          <w:szCs w:val="28"/>
          <w:lang w:val="en-US"/>
        </w:rPr>
        <w:t xml:space="preserve"> </w:t>
      </w:r>
      <w:r w:rsidRPr="00E04BA7">
        <w:rPr>
          <w:rFonts w:ascii="Times New Roman" w:hAnsi="Times New Roman" w:cs="Times New Roman"/>
          <w:bCs/>
          <w:color w:val="auto"/>
          <w:spacing w:val="2"/>
          <w:sz w:val="28"/>
          <w:szCs w:val="28"/>
        </w:rPr>
        <w:t>Mục tiêu: Đảm bảo an toàn công trình đầu mối theo phương châm “4 tại chỗ”.</w:t>
      </w:r>
    </w:p>
    <w:p w14:paraId="188A85AE" w14:textId="3E668C64" w:rsidR="004606B0" w:rsidRPr="00E04BA7" w:rsidRDefault="004606B0" w:rsidP="006E4589">
      <w:pPr>
        <w:spacing w:before="40" w:after="20" w:line="320" w:lineRule="exact"/>
        <w:ind w:firstLine="720"/>
        <w:jc w:val="both"/>
        <w:rPr>
          <w:rFonts w:ascii="Times New Roman" w:hAnsi="Times New Roman" w:cs="Times New Roman"/>
          <w:bCs/>
          <w:color w:val="auto"/>
          <w:spacing w:val="2"/>
          <w:sz w:val="28"/>
          <w:szCs w:val="28"/>
        </w:rPr>
      </w:pPr>
      <w:r w:rsidRPr="00E04BA7">
        <w:rPr>
          <w:rFonts w:ascii="Times New Roman" w:hAnsi="Times New Roman" w:cs="Times New Roman"/>
          <w:bCs/>
          <w:color w:val="auto"/>
          <w:spacing w:val="2"/>
          <w:sz w:val="28"/>
          <w:szCs w:val="28"/>
        </w:rPr>
        <w:t>2.2.</w:t>
      </w:r>
      <w:r w:rsidRPr="00E04BA7">
        <w:rPr>
          <w:rFonts w:ascii="Times New Roman" w:hAnsi="Times New Roman" w:cs="Times New Roman"/>
          <w:bCs/>
          <w:color w:val="auto"/>
          <w:spacing w:val="2"/>
          <w:sz w:val="28"/>
          <w:szCs w:val="28"/>
          <w:lang w:val="en-US"/>
        </w:rPr>
        <w:t xml:space="preserve"> </w:t>
      </w:r>
      <w:r w:rsidRPr="00E04BA7">
        <w:rPr>
          <w:rFonts w:ascii="Times New Roman" w:hAnsi="Times New Roman" w:cs="Times New Roman"/>
          <w:bCs/>
          <w:color w:val="auto"/>
          <w:spacing w:val="2"/>
          <w:sz w:val="28"/>
          <w:szCs w:val="28"/>
        </w:rPr>
        <w:t>Quy định vận hành trong mùa mưa, lũ:</w:t>
      </w:r>
    </w:p>
    <w:p w14:paraId="153713A5" w14:textId="77777777" w:rsidR="004606B0" w:rsidRPr="00E04BA7" w:rsidRDefault="004606B0" w:rsidP="006E4589">
      <w:pPr>
        <w:spacing w:before="40" w:after="20" w:line="320" w:lineRule="exact"/>
        <w:ind w:firstLine="720"/>
        <w:jc w:val="both"/>
        <w:rPr>
          <w:rFonts w:ascii="Times New Roman" w:hAnsi="Times New Roman" w:cs="Times New Roman"/>
          <w:bCs/>
          <w:color w:val="auto"/>
          <w:spacing w:val="2"/>
          <w:sz w:val="28"/>
          <w:szCs w:val="28"/>
        </w:rPr>
      </w:pPr>
      <w:r w:rsidRPr="00E04BA7">
        <w:rPr>
          <w:rFonts w:ascii="Times New Roman" w:hAnsi="Times New Roman" w:cs="Times New Roman"/>
          <w:bCs/>
          <w:color w:val="auto"/>
          <w:spacing w:val="2"/>
          <w:sz w:val="28"/>
          <w:szCs w:val="28"/>
        </w:rPr>
        <w:t>Thực hiện theo Quy trình vận hành điều tiết hồ Bến Quân ban hành kèm theo Quyết định số 126/QĐ-SNN&amp;PTNT ngày 18/02/2011 của Giám đốc Sở Nông nghiệp và Phát triển nông thôn.</w:t>
      </w:r>
    </w:p>
    <w:p w14:paraId="7CF95397" w14:textId="3B9DA6C5" w:rsidR="004606B0" w:rsidRPr="00E04BA7" w:rsidRDefault="004606B0" w:rsidP="006E4589">
      <w:pPr>
        <w:spacing w:before="40" w:after="20" w:line="320" w:lineRule="exact"/>
        <w:ind w:firstLine="720"/>
        <w:jc w:val="both"/>
        <w:rPr>
          <w:rFonts w:ascii="Times New Roman" w:hAnsi="Times New Roman" w:cs="Times New Roman"/>
          <w:bCs/>
          <w:color w:val="auto"/>
          <w:spacing w:val="2"/>
          <w:sz w:val="28"/>
          <w:szCs w:val="28"/>
        </w:rPr>
      </w:pPr>
      <w:r w:rsidRPr="00E04BA7">
        <w:rPr>
          <w:rFonts w:ascii="Times New Roman" w:hAnsi="Times New Roman" w:cs="Times New Roman"/>
          <w:bCs/>
          <w:color w:val="auto"/>
          <w:spacing w:val="2"/>
          <w:sz w:val="28"/>
          <w:szCs w:val="28"/>
        </w:rPr>
        <w:t>2.3.</w:t>
      </w:r>
      <w:r w:rsidRPr="00E04BA7">
        <w:rPr>
          <w:rFonts w:ascii="Times New Roman" w:hAnsi="Times New Roman" w:cs="Times New Roman"/>
          <w:bCs/>
          <w:color w:val="auto"/>
          <w:spacing w:val="2"/>
          <w:sz w:val="28"/>
          <w:szCs w:val="28"/>
          <w:lang w:val="en-US"/>
        </w:rPr>
        <w:t xml:space="preserve"> </w:t>
      </w:r>
      <w:r w:rsidRPr="00E04BA7">
        <w:rPr>
          <w:rFonts w:ascii="Times New Roman" w:hAnsi="Times New Roman" w:cs="Times New Roman"/>
          <w:bCs/>
          <w:color w:val="auto"/>
          <w:spacing w:val="2"/>
          <w:sz w:val="28"/>
          <w:szCs w:val="28"/>
        </w:rPr>
        <w:t>Các cấp mực nước báo động mực nước chống lũ hồ:</w:t>
      </w:r>
    </w:p>
    <w:p w14:paraId="0408BFF8" w14:textId="5A8EA09A" w:rsidR="004606B0" w:rsidRPr="00E04BA7" w:rsidRDefault="004606B0" w:rsidP="006E4589">
      <w:pPr>
        <w:spacing w:before="40" w:after="20" w:line="320" w:lineRule="exact"/>
        <w:ind w:firstLine="720"/>
        <w:jc w:val="both"/>
        <w:rPr>
          <w:rFonts w:ascii="Times New Roman" w:hAnsi="Times New Roman" w:cs="Times New Roman"/>
          <w:bCs/>
          <w:color w:val="auto"/>
          <w:spacing w:val="2"/>
          <w:sz w:val="28"/>
          <w:szCs w:val="28"/>
        </w:rPr>
      </w:pPr>
      <w:r w:rsidRPr="00E04BA7">
        <w:rPr>
          <w:rFonts w:ascii="Times New Roman" w:hAnsi="Times New Roman" w:cs="Times New Roman"/>
          <w:bCs/>
          <w:color w:val="auto"/>
          <w:spacing w:val="2"/>
          <w:sz w:val="28"/>
          <w:szCs w:val="28"/>
        </w:rPr>
        <w:t>-</w:t>
      </w:r>
      <w:r w:rsidRPr="00E04BA7">
        <w:rPr>
          <w:rFonts w:ascii="Times New Roman" w:hAnsi="Times New Roman" w:cs="Times New Roman"/>
          <w:bCs/>
          <w:color w:val="auto"/>
          <w:spacing w:val="2"/>
          <w:sz w:val="28"/>
          <w:szCs w:val="28"/>
          <w:lang w:val="en-US"/>
        </w:rPr>
        <w:t xml:space="preserve"> </w:t>
      </w:r>
      <w:r w:rsidRPr="00E04BA7">
        <w:rPr>
          <w:rFonts w:ascii="Times New Roman" w:hAnsi="Times New Roman" w:cs="Times New Roman"/>
          <w:bCs/>
          <w:color w:val="auto"/>
          <w:spacing w:val="2"/>
          <w:sz w:val="28"/>
          <w:szCs w:val="28"/>
        </w:rPr>
        <w:t>Báo động cấp I: MN hồ</w:t>
      </w:r>
      <w:r w:rsidRPr="00E04BA7">
        <w:rPr>
          <w:rFonts w:ascii="Times New Roman" w:hAnsi="Times New Roman" w:cs="Times New Roman"/>
          <w:bCs/>
          <w:color w:val="auto"/>
          <w:spacing w:val="2"/>
          <w:sz w:val="28"/>
          <w:szCs w:val="28"/>
        </w:rPr>
        <w:tab/>
      </w:r>
      <w:r w:rsidRPr="00E04BA7">
        <w:rPr>
          <w:rFonts w:ascii="Times New Roman" w:hAnsi="Times New Roman" w:cs="Times New Roman"/>
          <w:bCs/>
          <w:color w:val="auto"/>
          <w:spacing w:val="2"/>
          <w:sz w:val="28"/>
          <w:szCs w:val="28"/>
        </w:rPr>
        <w:tab/>
      </w:r>
      <w:r w:rsidRPr="00E04BA7">
        <w:rPr>
          <w:rFonts w:ascii="Symbol" w:hAnsi="Symbol"/>
          <w:color w:val="auto"/>
          <w:sz w:val="28"/>
        </w:rPr>
        <w:t></w:t>
      </w:r>
      <w:r w:rsidRPr="00E04BA7">
        <w:rPr>
          <w:rFonts w:ascii="Times New Roman" w:hAnsi="Times New Roman" w:cs="Times New Roman"/>
          <w:bCs/>
          <w:color w:val="auto"/>
          <w:spacing w:val="2"/>
          <w:sz w:val="28"/>
          <w:szCs w:val="28"/>
        </w:rPr>
        <w:t>(+11.00) m.</w:t>
      </w:r>
    </w:p>
    <w:p w14:paraId="5EB94729" w14:textId="6B916E2A" w:rsidR="004606B0" w:rsidRPr="00E04BA7" w:rsidRDefault="004606B0" w:rsidP="006E4589">
      <w:pPr>
        <w:spacing w:before="40" w:after="20" w:line="320" w:lineRule="exact"/>
        <w:ind w:firstLine="720"/>
        <w:jc w:val="both"/>
        <w:rPr>
          <w:rFonts w:ascii="Times New Roman" w:hAnsi="Times New Roman" w:cs="Times New Roman"/>
          <w:bCs/>
          <w:color w:val="auto"/>
          <w:spacing w:val="2"/>
          <w:sz w:val="28"/>
          <w:szCs w:val="28"/>
        </w:rPr>
      </w:pPr>
      <w:r w:rsidRPr="00E04BA7">
        <w:rPr>
          <w:rFonts w:ascii="Times New Roman" w:hAnsi="Times New Roman" w:cs="Times New Roman"/>
          <w:bCs/>
          <w:color w:val="auto"/>
          <w:spacing w:val="2"/>
          <w:sz w:val="28"/>
          <w:szCs w:val="28"/>
        </w:rPr>
        <w:t>-</w:t>
      </w:r>
      <w:r w:rsidRPr="00E04BA7">
        <w:rPr>
          <w:rFonts w:ascii="Times New Roman" w:hAnsi="Times New Roman" w:cs="Times New Roman"/>
          <w:bCs/>
          <w:color w:val="auto"/>
          <w:spacing w:val="2"/>
          <w:sz w:val="28"/>
          <w:szCs w:val="28"/>
          <w:lang w:val="en-US"/>
        </w:rPr>
        <w:t xml:space="preserve"> </w:t>
      </w:r>
      <w:r w:rsidRPr="00E04BA7">
        <w:rPr>
          <w:rFonts w:ascii="Times New Roman" w:hAnsi="Times New Roman" w:cs="Times New Roman"/>
          <w:bCs/>
          <w:color w:val="auto"/>
          <w:spacing w:val="2"/>
          <w:sz w:val="28"/>
          <w:szCs w:val="28"/>
        </w:rPr>
        <w:t>Báo động cấp II: MN hồ</w:t>
      </w:r>
      <w:r w:rsidRPr="00E04BA7">
        <w:rPr>
          <w:rFonts w:ascii="Times New Roman" w:hAnsi="Times New Roman" w:cs="Times New Roman"/>
          <w:bCs/>
          <w:color w:val="auto"/>
          <w:spacing w:val="2"/>
          <w:sz w:val="28"/>
          <w:szCs w:val="28"/>
        </w:rPr>
        <w:tab/>
      </w:r>
      <w:r w:rsidRPr="00E04BA7">
        <w:rPr>
          <w:rFonts w:ascii="Symbol" w:hAnsi="Symbol"/>
          <w:color w:val="auto"/>
          <w:sz w:val="28"/>
        </w:rPr>
        <w:t></w:t>
      </w:r>
      <w:r w:rsidRPr="00E04BA7">
        <w:rPr>
          <w:rFonts w:ascii="Times New Roman" w:hAnsi="Times New Roman" w:cs="Times New Roman"/>
          <w:bCs/>
          <w:color w:val="auto"/>
          <w:spacing w:val="2"/>
          <w:sz w:val="28"/>
          <w:szCs w:val="28"/>
        </w:rPr>
        <w:t>(+12.</w:t>
      </w:r>
      <w:r w:rsidR="00092E6D" w:rsidRPr="00E04BA7">
        <w:rPr>
          <w:rFonts w:ascii="Times New Roman" w:hAnsi="Times New Roman" w:cs="Times New Roman"/>
          <w:bCs/>
          <w:color w:val="auto"/>
          <w:spacing w:val="2"/>
          <w:sz w:val="28"/>
          <w:szCs w:val="28"/>
          <w:lang w:val="en-US"/>
        </w:rPr>
        <w:t>31</w:t>
      </w:r>
      <w:r w:rsidRPr="00E04BA7">
        <w:rPr>
          <w:rFonts w:ascii="Times New Roman" w:hAnsi="Times New Roman" w:cs="Times New Roman"/>
          <w:bCs/>
          <w:color w:val="auto"/>
          <w:spacing w:val="2"/>
          <w:sz w:val="28"/>
          <w:szCs w:val="28"/>
        </w:rPr>
        <w:t>) m.</w:t>
      </w:r>
    </w:p>
    <w:p w14:paraId="04EBE756" w14:textId="6EE829B2" w:rsidR="004606B0" w:rsidRPr="00E04BA7" w:rsidRDefault="004606B0" w:rsidP="006E4589">
      <w:pPr>
        <w:spacing w:before="40" w:after="20" w:line="320" w:lineRule="exact"/>
        <w:ind w:firstLine="720"/>
        <w:jc w:val="both"/>
        <w:rPr>
          <w:rFonts w:ascii="Times New Roman" w:hAnsi="Times New Roman" w:cs="Times New Roman"/>
          <w:bCs/>
          <w:color w:val="auto"/>
          <w:spacing w:val="2"/>
          <w:sz w:val="28"/>
          <w:szCs w:val="28"/>
        </w:rPr>
      </w:pPr>
      <w:r w:rsidRPr="00E04BA7">
        <w:rPr>
          <w:rFonts w:ascii="Times New Roman" w:hAnsi="Times New Roman" w:cs="Times New Roman"/>
          <w:bCs/>
          <w:color w:val="auto"/>
          <w:spacing w:val="2"/>
          <w:sz w:val="28"/>
          <w:szCs w:val="28"/>
        </w:rPr>
        <w:t>-</w:t>
      </w:r>
      <w:r w:rsidRPr="00E04BA7">
        <w:rPr>
          <w:rFonts w:ascii="Times New Roman" w:hAnsi="Times New Roman" w:cs="Times New Roman"/>
          <w:bCs/>
          <w:color w:val="auto"/>
          <w:spacing w:val="2"/>
          <w:sz w:val="28"/>
          <w:szCs w:val="28"/>
          <w:lang w:val="en-US"/>
        </w:rPr>
        <w:t xml:space="preserve"> </w:t>
      </w:r>
      <w:r w:rsidRPr="00E04BA7">
        <w:rPr>
          <w:rFonts w:ascii="Times New Roman" w:hAnsi="Times New Roman" w:cs="Times New Roman"/>
          <w:bCs/>
          <w:color w:val="auto"/>
          <w:spacing w:val="2"/>
          <w:sz w:val="28"/>
          <w:szCs w:val="28"/>
        </w:rPr>
        <w:t xml:space="preserve">Báo động cấp III: MN hồ </w:t>
      </w:r>
      <w:r w:rsidRPr="00E04BA7">
        <w:rPr>
          <w:rFonts w:ascii="Times New Roman" w:hAnsi="Times New Roman" w:cs="Times New Roman"/>
          <w:bCs/>
          <w:color w:val="auto"/>
          <w:spacing w:val="2"/>
          <w:sz w:val="28"/>
          <w:szCs w:val="28"/>
        </w:rPr>
        <w:tab/>
      </w:r>
      <w:r w:rsidRPr="00E04BA7">
        <w:rPr>
          <w:rFonts w:ascii="Symbol" w:hAnsi="Symbol"/>
          <w:color w:val="auto"/>
          <w:sz w:val="28"/>
        </w:rPr>
        <w:t></w:t>
      </w:r>
      <w:r w:rsidRPr="00E04BA7">
        <w:rPr>
          <w:rFonts w:ascii="Times New Roman" w:hAnsi="Times New Roman" w:cs="Times New Roman"/>
          <w:bCs/>
          <w:color w:val="auto"/>
          <w:spacing w:val="2"/>
          <w:sz w:val="28"/>
          <w:szCs w:val="28"/>
        </w:rPr>
        <w:t>(+12.</w:t>
      </w:r>
      <w:r w:rsidR="00092E6D" w:rsidRPr="00E04BA7">
        <w:rPr>
          <w:rFonts w:ascii="Times New Roman" w:hAnsi="Times New Roman" w:cs="Times New Roman"/>
          <w:bCs/>
          <w:color w:val="auto"/>
          <w:spacing w:val="2"/>
          <w:sz w:val="28"/>
          <w:szCs w:val="28"/>
          <w:lang w:val="en-US"/>
        </w:rPr>
        <w:t>50</w:t>
      </w:r>
      <w:r w:rsidRPr="00E04BA7">
        <w:rPr>
          <w:rFonts w:ascii="Times New Roman" w:hAnsi="Times New Roman" w:cs="Times New Roman"/>
          <w:bCs/>
          <w:color w:val="auto"/>
          <w:spacing w:val="2"/>
          <w:sz w:val="28"/>
          <w:szCs w:val="28"/>
        </w:rPr>
        <w:t>) m.</w:t>
      </w:r>
    </w:p>
    <w:p w14:paraId="69166FE2" w14:textId="28E92CB7" w:rsidR="004606B0" w:rsidRPr="00E04BA7" w:rsidRDefault="004606B0" w:rsidP="006E4589">
      <w:pPr>
        <w:spacing w:before="40" w:after="20" w:line="320" w:lineRule="exact"/>
        <w:ind w:firstLine="720"/>
        <w:jc w:val="both"/>
        <w:rPr>
          <w:rFonts w:ascii="Times New Roman" w:hAnsi="Times New Roman" w:cs="Times New Roman"/>
          <w:bCs/>
          <w:color w:val="auto"/>
          <w:spacing w:val="2"/>
          <w:sz w:val="28"/>
          <w:szCs w:val="28"/>
        </w:rPr>
      </w:pPr>
      <w:r w:rsidRPr="00E04BA7">
        <w:rPr>
          <w:rFonts w:ascii="Times New Roman" w:hAnsi="Times New Roman" w:cs="Times New Roman"/>
          <w:bCs/>
          <w:color w:val="auto"/>
          <w:spacing w:val="2"/>
          <w:sz w:val="28"/>
          <w:szCs w:val="28"/>
        </w:rPr>
        <w:t>2.4.</w:t>
      </w:r>
      <w:r w:rsidRPr="00E04BA7">
        <w:rPr>
          <w:rFonts w:ascii="Times New Roman" w:hAnsi="Times New Roman" w:cs="Times New Roman"/>
          <w:bCs/>
          <w:color w:val="auto"/>
          <w:spacing w:val="2"/>
          <w:sz w:val="28"/>
          <w:szCs w:val="28"/>
          <w:lang w:val="en-US"/>
        </w:rPr>
        <w:t xml:space="preserve"> </w:t>
      </w:r>
      <w:r w:rsidRPr="00E04BA7">
        <w:rPr>
          <w:rFonts w:ascii="Times New Roman" w:hAnsi="Times New Roman" w:cs="Times New Roman"/>
          <w:bCs/>
          <w:color w:val="auto"/>
          <w:spacing w:val="2"/>
          <w:sz w:val="28"/>
          <w:szCs w:val="28"/>
        </w:rPr>
        <w:t>Một số tình huống sự cố có thể xảy ra:</w:t>
      </w:r>
    </w:p>
    <w:p w14:paraId="5116CC5D" w14:textId="0A91B23B" w:rsidR="004606B0" w:rsidRPr="00E04BA7" w:rsidRDefault="004606B0" w:rsidP="006E4589">
      <w:pPr>
        <w:spacing w:before="40" w:after="20" w:line="320" w:lineRule="exact"/>
        <w:ind w:firstLine="720"/>
        <w:jc w:val="both"/>
        <w:rPr>
          <w:rFonts w:ascii="Times New Roman" w:hAnsi="Times New Roman" w:cs="Times New Roman"/>
          <w:bCs/>
          <w:color w:val="auto"/>
          <w:spacing w:val="-4"/>
          <w:sz w:val="28"/>
          <w:szCs w:val="28"/>
        </w:rPr>
      </w:pPr>
      <w:r w:rsidRPr="00E04BA7">
        <w:rPr>
          <w:rFonts w:ascii="Times New Roman" w:hAnsi="Times New Roman" w:cs="Times New Roman"/>
          <w:bCs/>
          <w:color w:val="auto"/>
          <w:spacing w:val="-4"/>
          <w:sz w:val="28"/>
          <w:szCs w:val="28"/>
        </w:rPr>
        <w:t>-</w:t>
      </w:r>
      <w:r w:rsidRPr="00E04BA7">
        <w:rPr>
          <w:rFonts w:ascii="Times New Roman" w:hAnsi="Times New Roman" w:cs="Times New Roman"/>
          <w:bCs/>
          <w:color w:val="auto"/>
          <w:spacing w:val="-4"/>
          <w:sz w:val="28"/>
          <w:szCs w:val="28"/>
          <w:lang w:val="en-US"/>
        </w:rPr>
        <w:t xml:space="preserve"> </w:t>
      </w:r>
      <w:r w:rsidRPr="00E04BA7">
        <w:rPr>
          <w:rFonts w:ascii="Times New Roman" w:hAnsi="Times New Roman" w:cs="Times New Roman"/>
          <w:bCs/>
          <w:color w:val="auto"/>
          <w:spacing w:val="-4"/>
          <w:sz w:val="28"/>
          <w:szCs w:val="28"/>
        </w:rPr>
        <w:t>Khi mực nước hồ đạt đến cao trình thiết kế kết hợp mưa lớn làm cho sạt lở mái đập đất do đường bão hòa thân đập dâng cao, nước thấm ra mái hạ lưu đập.</w:t>
      </w:r>
    </w:p>
    <w:p w14:paraId="72AAF3EF" w14:textId="4E704A46" w:rsidR="004606B0" w:rsidRPr="00E04BA7" w:rsidRDefault="004606B0" w:rsidP="006E4589">
      <w:pPr>
        <w:spacing w:before="40" w:after="20" w:line="320" w:lineRule="exact"/>
        <w:ind w:firstLine="720"/>
        <w:jc w:val="both"/>
        <w:rPr>
          <w:rFonts w:ascii="Times New Roman" w:hAnsi="Times New Roman" w:cs="Times New Roman"/>
          <w:bCs/>
          <w:color w:val="auto"/>
          <w:spacing w:val="2"/>
          <w:sz w:val="28"/>
          <w:szCs w:val="28"/>
        </w:rPr>
      </w:pPr>
      <w:r w:rsidRPr="00E04BA7">
        <w:rPr>
          <w:rFonts w:ascii="Times New Roman" w:hAnsi="Times New Roman" w:cs="Times New Roman"/>
          <w:bCs/>
          <w:color w:val="auto"/>
          <w:spacing w:val="2"/>
          <w:sz w:val="28"/>
          <w:szCs w:val="28"/>
        </w:rPr>
        <w:t>-</w:t>
      </w:r>
      <w:r w:rsidRPr="00E04BA7">
        <w:rPr>
          <w:rFonts w:ascii="Times New Roman" w:hAnsi="Times New Roman" w:cs="Times New Roman"/>
          <w:bCs/>
          <w:color w:val="auto"/>
          <w:spacing w:val="2"/>
          <w:sz w:val="28"/>
          <w:szCs w:val="28"/>
          <w:lang w:val="en-US"/>
        </w:rPr>
        <w:t xml:space="preserve"> </w:t>
      </w:r>
      <w:r w:rsidRPr="00E04BA7">
        <w:rPr>
          <w:rFonts w:ascii="Times New Roman" w:hAnsi="Times New Roman" w:cs="Times New Roman"/>
          <w:bCs/>
          <w:color w:val="auto"/>
          <w:spacing w:val="2"/>
          <w:sz w:val="28"/>
          <w:szCs w:val="28"/>
        </w:rPr>
        <w:t>Trong trường hợp có nước thấm ra mái, chân mái hạ lưu hoặc xuất hiện mạch đùn, mạch sủi có nước đục chảy ra.</w:t>
      </w:r>
    </w:p>
    <w:p w14:paraId="235D0419" w14:textId="1DC62C8A" w:rsidR="004606B0" w:rsidRPr="00E04BA7" w:rsidRDefault="004606B0" w:rsidP="006E4589">
      <w:pPr>
        <w:spacing w:before="40" w:after="20" w:line="320" w:lineRule="exact"/>
        <w:ind w:firstLine="720"/>
        <w:jc w:val="both"/>
        <w:rPr>
          <w:rFonts w:ascii="Times New Roman" w:hAnsi="Times New Roman" w:cs="Times New Roman"/>
          <w:bCs/>
          <w:color w:val="auto"/>
          <w:spacing w:val="2"/>
          <w:sz w:val="28"/>
          <w:szCs w:val="28"/>
        </w:rPr>
      </w:pPr>
      <w:r w:rsidRPr="00E04BA7">
        <w:rPr>
          <w:rFonts w:ascii="Times New Roman" w:hAnsi="Times New Roman" w:cs="Times New Roman"/>
          <w:bCs/>
          <w:color w:val="auto"/>
          <w:spacing w:val="2"/>
          <w:sz w:val="28"/>
          <w:szCs w:val="28"/>
        </w:rPr>
        <w:t>-</w:t>
      </w:r>
      <w:r w:rsidRPr="00E04BA7">
        <w:rPr>
          <w:rFonts w:ascii="Times New Roman" w:hAnsi="Times New Roman" w:cs="Times New Roman"/>
          <w:bCs/>
          <w:color w:val="auto"/>
          <w:spacing w:val="2"/>
          <w:sz w:val="28"/>
          <w:szCs w:val="28"/>
          <w:lang w:val="en-US"/>
        </w:rPr>
        <w:t xml:space="preserve"> </w:t>
      </w:r>
      <w:r w:rsidRPr="00E04BA7">
        <w:rPr>
          <w:rFonts w:ascii="Times New Roman" w:hAnsi="Times New Roman" w:cs="Times New Roman"/>
          <w:bCs/>
          <w:color w:val="auto"/>
          <w:spacing w:val="2"/>
          <w:sz w:val="28"/>
          <w:szCs w:val="28"/>
        </w:rPr>
        <w:t>Xói lùng dọc thân cống lấy nước qua thân đập, dọc hai bên tường tràn xả lũ hoặc hai vai đập.</w:t>
      </w:r>
    </w:p>
    <w:p w14:paraId="4272F8B1" w14:textId="71C6ECEA" w:rsidR="004606B0" w:rsidRPr="00E04BA7" w:rsidRDefault="004606B0" w:rsidP="006E4589">
      <w:pPr>
        <w:spacing w:before="40" w:after="20" w:line="320" w:lineRule="exact"/>
        <w:ind w:firstLine="720"/>
        <w:jc w:val="both"/>
        <w:rPr>
          <w:rFonts w:ascii="Times New Roman" w:hAnsi="Times New Roman" w:cs="Times New Roman"/>
          <w:bCs/>
          <w:color w:val="auto"/>
          <w:spacing w:val="2"/>
          <w:sz w:val="28"/>
          <w:szCs w:val="28"/>
        </w:rPr>
      </w:pPr>
      <w:r w:rsidRPr="00E04BA7">
        <w:rPr>
          <w:rFonts w:ascii="Times New Roman" w:hAnsi="Times New Roman" w:cs="Times New Roman"/>
          <w:bCs/>
          <w:color w:val="auto"/>
          <w:spacing w:val="2"/>
          <w:sz w:val="28"/>
          <w:szCs w:val="28"/>
        </w:rPr>
        <w:t>-</w:t>
      </w:r>
      <w:r w:rsidRPr="00E04BA7">
        <w:rPr>
          <w:rFonts w:ascii="Times New Roman" w:hAnsi="Times New Roman" w:cs="Times New Roman"/>
          <w:bCs/>
          <w:color w:val="auto"/>
          <w:spacing w:val="2"/>
          <w:sz w:val="28"/>
          <w:szCs w:val="28"/>
          <w:lang w:val="en-US"/>
        </w:rPr>
        <w:t xml:space="preserve"> </w:t>
      </w:r>
      <w:r w:rsidRPr="00E04BA7">
        <w:rPr>
          <w:rFonts w:ascii="Times New Roman" w:hAnsi="Times New Roman" w:cs="Times New Roman"/>
          <w:bCs/>
          <w:color w:val="auto"/>
          <w:spacing w:val="2"/>
          <w:sz w:val="28"/>
          <w:szCs w:val="28"/>
        </w:rPr>
        <w:t>Nếu có tổ mối lớn do kiểm tra không phát hiện được còn tiềm ẩn trong thân đập làm cho nước thấm qua gây ra sự cố.</w:t>
      </w:r>
    </w:p>
    <w:p w14:paraId="4FBB6E53" w14:textId="602C6870" w:rsidR="004606B0" w:rsidRPr="00E04BA7" w:rsidRDefault="004606B0" w:rsidP="006E4589">
      <w:pPr>
        <w:spacing w:before="40" w:after="20" w:line="320" w:lineRule="exact"/>
        <w:ind w:firstLine="720"/>
        <w:jc w:val="both"/>
        <w:rPr>
          <w:rFonts w:ascii="Times New Roman" w:hAnsi="Times New Roman" w:cs="Times New Roman"/>
          <w:bCs/>
          <w:color w:val="auto"/>
          <w:spacing w:val="2"/>
          <w:sz w:val="28"/>
          <w:szCs w:val="28"/>
        </w:rPr>
      </w:pPr>
      <w:r w:rsidRPr="00E04BA7">
        <w:rPr>
          <w:rFonts w:ascii="Times New Roman" w:hAnsi="Times New Roman" w:cs="Times New Roman"/>
          <w:bCs/>
          <w:color w:val="auto"/>
          <w:spacing w:val="2"/>
          <w:sz w:val="28"/>
          <w:szCs w:val="28"/>
        </w:rPr>
        <w:t>-</w:t>
      </w:r>
      <w:r w:rsidRPr="00E04BA7">
        <w:rPr>
          <w:rFonts w:ascii="Times New Roman" w:hAnsi="Times New Roman" w:cs="Times New Roman"/>
          <w:bCs/>
          <w:color w:val="auto"/>
          <w:spacing w:val="2"/>
          <w:sz w:val="28"/>
          <w:szCs w:val="28"/>
          <w:lang w:val="en-US"/>
        </w:rPr>
        <w:t xml:space="preserve"> </w:t>
      </w:r>
      <w:r w:rsidRPr="00E04BA7">
        <w:rPr>
          <w:rFonts w:ascii="Times New Roman" w:hAnsi="Times New Roman" w:cs="Times New Roman"/>
          <w:bCs/>
          <w:color w:val="auto"/>
          <w:spacing w:val="2"/>
          <w:sz w:val="28"/>
          <w:szCs w:val="28"/>
        </w:rPr>
        <w:t>Khi có tin bão gần có khả năng đổ bộ vào Thanh Hóa và có mưa to phải đóng cống nhưng cánh cửa kẹt không xuống được.</w:t>
      </w:r>
    </w:p>
    <w:p w14:paraId="37E9AAC0" w14:textId="446B5C53" w:rsidR="004606B0" w:rsidRPr="00E04BA7" w:rsidRDefault="004606B0" w:rsidP="006E4589">
      <w:pPr>
        <w:spacing w:before="40" w:after="20" w:line="320" w:lineRule="exact"/>
        <w:ind w:firstLine="720"/>
        <w:jc w:val="both"/>
        <w:rPr>
          <w:rFonts w:ascii="Times New Roman" w:hAnsi="Times New Roman" w:cs="Times New Roman"/>
          <w:bCs/>
          <w:color w:val="auto"/>
          <w:spacing w:val="2"/>
          <w:sz w:val="28"/>
          <w:szCs w:val="28"/>
        </w:rPr>
      </w:pPr>
      <w:r w:rsidRPr="00E04BA7">
        <w:rPr>
          <w:rFonts w:ascii="Times New Roman" w:hAnsi="Times New Roman" w:cs="Times New Roman"/>
          <w:bCs/>
          <w:color w:val="auto"/>
          <w:spacing w:val="2"/>
          <w:sz w:val="28"/>
          <w:szCs w:val="28"/>
        </w:rPr>
        <w:t xml:space="preserve"> -</w:t>
      </w:r>
      <w:r w:rsidRPr="00E04BA7">
        <w:rPr>
          <w:rFonts w:ascii="Times New Roman" w:hAnsi="Times New Roman" w:cs="Times New Roman"/>
          <w:bCs/>
          <w:color w:val="auto"/>
          <w:spacing w:val="2"/>
          <w:sz w:val="28"/>
          <w:szCs w:val="28"/>
          <w:lang w:val="en-US"/>
        </w:rPr>
        <w:t xml:space="preserve"> </w:t>
      </w:r>
      <w:r w:rsidRPr="00E04BA7">
        <w:rPr>
          <w:rFonts w:ascii="Times New Roman" w:hAnsi="Times New Roman" w:cs="Times New Roman"/>
          <w:bCs/>
          <w:color w:val="auto"/>
          <w:spacing w:val="2"/>
          <w:sz w:val="28"/>
          <w:szCs w:val="28"/>
        </w:rPr>
        <w:t>Xuất hiện lũ đặc biệt lớn có nguy cơ tràn qua đỉnh tường chắn sóng gây xói lở mái hạ lưu đập hoặc có nguy cơ vỡ đập.</w:t>
      </w:r>
    </w:p>
    <w:p w14:paraId="3112725F" w14:textId="77777777" w:rsidR="00AC125E" w:rsidRPr="00E04BA7" w:rsidRDefault="00AC125E" w:rsidP="006E4589">
      <w:pPr>
        <w:spacing w:before="40" w:after="20" w:line="320" w:lineRule="exact"/>
        <w:ind w:firstLine="720"/>
        <w:jc w:val="both"/>
        <w:rPr>
          <w:rFonts w:ascii="Times New Roman" w:hAnsi="Times New Roman" w:cs="Times New Roman"/>
          <w:color w:val="auto"/>
          <w:sz w:val="28"/>
          <w:szCs w:val="28"/>
          <w:lang w:val="en-US"/>
        </w:rPr>
      </w:pPr>
      <w:r w:rsidRPr="00E04BA7">
        <w:rPr>
          <w:rFonts w:ascii="Times New Roman" w:hAnsi="Times New Roman" w:cs="Times New Roman"/>
          <w:color w:val="auto"/>
          <w:spacing w:val="4"/>
          <w:sz w:val="28"/>
          <w:szCs w:val="28"/>
        </w:rPr>
        <w:t xml:space="preserve">2.5. </w:t>
      </w:r>
      <w:bookmarkStart w:id="5" w:name="_Hlk171433119"/>
      <w:r w:rsidRPr="00E04BA7">
        <w:rPr>
          <w:rFonts w:ascii="Times New Roman" w:hAnsi="Times New Roman" w:cs="Times New Roman"/>
          <w:color w:val="auto"/>
          <w:spacing w:val="4"/>
          <w:sz w:val="28"/>
          <w:szCs w:val="28"/>
        </w:rPr>
        <w:t>Biện pháp xử lý; vật tư dự phòng và nhân lực ứng cứu đối với công</w:t>
      </w:r>
      <w:r w:rsidRPr="00E04BA7">
        <w:rPr>
          <w:rFonts w:ascii="Times New Roman" w:hAnsi="Times New Roman" w:cs="Times New Roman"/>
          <w:color w:val="auto"/>
          <w:sz w:val="28"/>
          <w:szCs w:val="28"/>
          <w:lang w:val="en-US"/>
        </w:rPr>
        <w:t xml:space="preserve"> </w:t>
      </w:r>
      <w:r w:rsidRPr="00E04BA7">
        <w:rPr>
          <w:rFonts w:ascii="Times New Roman" w:hAnsi="Times New Roman" w:cs="Times New Roman"/>
          <w:color w:val="auto"/>
          <w:spacing w:val="4"/>
          <w:sz w:val="28"/>
          <w:szCs w:val="28"/>
        </w:rPr>
        <w:t>trình đầu mối:</w:t>
      </w:r>
      <w:bookmarkEnd w:id="5"/>
    </w:p>
    <w:p w14:paraId="4EB05503" w14:textId="7260AFF6" w:rsidR="008B1868" w:rsidRPr="00E04BA7" w:rsidRDefault="00AC125E" w:rsidP="006E4589">
      <w:pPr>
        <w:spacing w:before="40" w:after="20" w:line="320" w:lineRule="exact"/>
        <w:jc w:val="center"/>
        <w:rPr>
          <w:rFonts w:ascii="Times New Roman" w:hAnsi="Times New Roman" w:cs="Times New Roman"/>
          <w:i/>
          <w:iCs/>
          <w:color w:val="auto"/>
          <w:spacing w:val="4"/>
          <w:sz w:val="28"/>
          <w:szCs w:val="28"/>
          <w:lang w:val="en-US"/>
        </w:rPr>
      </w:pPr>
      <w:bookmarkStart w:id="6" w:name="_Hlk171433147"/>
      <w:r w:rsidRPr="00E04BA7">
        <w:rPr>
          <w:rFonts w:ascii="Times New Roman" w:hAnsi="Times New Roman" w:cs="Times New Roman"/>
          <w:i/>
          <w:iCs/>
          <w:color w:val="auto"/>
          <w:spacing w:val="4"/>
          <w:sz w:val="28"/>
          <w:szCs w:val="28"/>
          <w:lang w:val="en-US"/>
        </w:rPr>
        <w:t>(Chi tiết như Phương án kèm theo</w:t>
      </w:r>
      <w:r w:rsidR="008B1868" w:rsidRPr="00E04BA7">
        <w:rPr>
          <w:color w:val="auto"/>
        </w:rPr>
        <w:t xml:space="preserve"> </w:t>
      </w:r>
      <w:r w:rsidR="008B1868" w:rsidRPr="00E04BA7">
        <w:rPr>
          <w:rFonts w:ascii="Times New Roman" w:hAnsi="Times New Roman" w:cs="Times New Roman"/>
          <w:i/>
          <w:iCs/>
          <w:color w:val="auto"/>
          <w:spacing w:val="4"/>
          <w:sz w:val="28"/>
          <w:szCs w:val="28"/>
          <w:lang w:val="en-US"/>
        </w:rPr>
        <w:t>Báo cáo thẩm định số ……/BC-SNN&amp;PTNT ngày …/</w:t>
      </w:r>
      <w:proofErr w:type="gramStart"/>
      <w:r w:rsidR="008B1868" w:rsidRPr="00E04BA7">
        <w:rPr>
          <w:rFonts w:ascii="Times New Roman" w:hAnsi="Times New Roman" w:cs="Times New Roman"/>
          <w:i/>
          <w:iCs/>
          <w:color w:val="auto"/>
          <w:spacing w:val="4"/>
          <w:sz w:val="28"/>
          <w:szCs w:val="28"/>
          <w:lang w:val="en-US"/>
        </w:rPr>
        <w:t>…./</w:t>
      </w:r>
      <w:proofErr w:type="gramEnd"/>
      <w:r w:rsidR="008B1868" w:rsidRPr="00E04BA7">
        <w:rPr>
          <w:rFonts w:ascii="Times New Roman" w:hAnsi="Times New Roman" w:cs="Times New Roman"/>
          <w:i/>
          <w:iCs/>
          <w:color w:val="auto"/>
          <w:spacing w:val="4"/>
          <w:sz w:val="28"/>
          <w:szCs w:val="28"/>
          <w:lang w:val="en-US"/>
        </w:rPr>
        <w:t>2024 của Sở Nông nghiệp và PTNT)</w:t>
      </w:r>
      <w:r w:rsidRPr="00E04BA7">
        <w:rPr>
          <w:rFonts w:ascii="Times New Roman" w:hAnsi="Times New Roman" w:cs="Times New Roman"/>
          <w:i/>
          <w:iCs/>
          <w:color w:val="auto"/>
          <w:spacing w:val="4"/>
          <w:sz w:val="28"/>
          <w:szCs w:val="28"/>
          <w:lang w:val="en-US"/>
        </w:rPr>
        <w:t xml:space="preserve"> </w:t>
      </w:r>
    </w:p>
    <w:bookmarkEnd w:id="6"/>
    <w:p w14:paraId="13672249" w14:textId="10CDA200" w:rsidR="00B209DF" w:rsidRPr="00E04BA7" w:rsidRDefault="00B209DF" w:rsidP="006E4589">
      <w:pPr>
        <w:spacing w:before="40" w:after="20" w:line="320" w:lineRule="exact"/>
        <w:ind w:firstLine="680"/>
        <w:jc w:val="both"/>
        <w:rPr>
          <w:rFonts w:ascii="Times New Roman" w:hAnsi="Times New Roman"/>
          <w:b/>
          <w:bCs/>
          <w:color w:val="auto"/>
          <w:sz w:val="28"/>
          <w:szCs w:val="28"/>
        </w:rPr>
      </w:pPr>
      <w:r w:rsidRPr="00E04BA7">
        <w:rPr>
          <w:rFonts w:ascii="Times New Roman" w:hAnsi="Times New Roman"/>
          <w:b/>
          <w:bCs/>
          <w:color w:val="auto"/>
          <w:sz w:val="28"/>
          <w:szCs w:val="28"/>
        </w:rPr>
        <w:t>3.</w:t>
      </w:r>
      <w:r w:rsidRPr="00E04BA7">
        <w:rPr>
          <w:rFonts w:ascii="Times New Roman" w:hAnsi="Times New Roman"/>
          <w:b/>
          <w:bCs/>
          <w:color w:val="auto"/>
          <w:sz w:val="28"/>
          <w:szCs w:val="28"/>
          <w:lang w:val="en-US"/>
        </w:rPr>
        <w:t xml:space="preserve"> </w:t>
      </w:r>
      <w:r w:rsidRPr="00E04BA7">
        <w:rPr>
          <w:rFonts w:ascii="Times New Roman" w:hAnsi="Times New Roman"/>
          <w:b/>
          <w:bCs/>
          <w:color w:val="auto"/>
          <w:sz w:val="28"/>
          <w:szCs w:val="28"/>
        </w:rPr>
        <w:t>Phương án ứng phó với lũ, ngập lụt ở vùng hạ du đập:</w:t>
      </w:r>
    </w:p>
    <w:p w14:paraId="769AF407" w14:textId="3486EE86"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3.1.</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Mục tiêu:</w:t>
      </w:r>
    </w:p>
    <w:p w14:paraId="3190A283" w14:textId="4551A82A"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Xác định hoặc dự kiến được tuyến lũ quét và phạm vi ngập lụt khi xảy ra sự cố.</w:t>
      </w:r>
    </w:p>
    <w:p w14:paraId="14B739B5" w14:textId="55323A91"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Đề ra được phương án bảo vệ, phòng tránh hoặc giảm nhẹ thiệt hại cho vùng hạ du.</w:t>
      </w:r>
    </w:p>
    <w:p w14:paraId="542D9E7C" w14:textId="6CCDD123"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lastRenderedPageBreak/>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Xây dựng được phương án sơ tán dân nhanh chóng, triệt để; bảo đảm an toàn tính mạng của nhân dân.</w:t>
      </w:r>
    </w:p>
    <w:p w14:paraId="7525CAB1" w14:textId="7646A3FA"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3.2.</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Dự kiến các tình huống:</w:t>
      </w:r>
    </w:p>
    <w:p w14:paraId="45DDEBBA" w14:textId="19501FB9"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 xml:space="preserve">Trường hợp xả lũ kiểm tra qua tràn xả lũ </w:t>
      </w:r>
      <w:r w:rsidRPr="00E04BA7">
        <w:rPr>
          <w:rFonts w:ascii="Times New Roman" w:hAnsi="Times New Roman"/>
          <w:i/>
          <w:iCs/>
          <w:color w:val="auto"/>
          <w:sz w:val="28"/>
          <w:szCs w:val="28"/>
        </w:rPr>
        <w:t>(tràn tự do).</w:t>
      </w:r>
    </w:p>
    <w:p w14:paraId="6DA9091F" w14:textId="210E39B9"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Trường hợp khả năng xả lũ của hồ chứa không đáp ứng yêu cầu tiêu chuẩn thiết kế hiện hành, tình huống vỡ đập tính với lũ thiết kế.</w:t>
      </w:r>
    </w:p>
    <w:p w14:paraId="08CFE034" w14:textId="756E591D"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Trường hợp khả năng xả lũ của hồ chứa đáp ứng tiêu chuẩn thiết kế hiện hành, tình huống vỡ đập tính với lũ kiểm tra.</w:t>
      </w:r>
    </w:p>
    <w:p w14:paraId="264DF9C8" w14:textId="36FE657C" w:rsidR="00B209DF" w:rsidRPr="00E04BA7" w:rsidRDefault="00B209DF" w:rsidP="006E4589">
      <w:pPr>
        <w:spacing w:before="40" w:after="20" w:line="320" w:lineRule="exact"/>
        <w:ind w:firstLine="680"/>
        <w:jc w:val="both"/>
        <w:rPr>
          <w:rFonts w:ascii="Times New Roman" w:hAnsi="Times New Roman"/>
          <w:color w:val="auto"/>
          <w:sz w:val="28"/>
          <w:szCs w:val="28"/>
          <w:lang w:val="en-US"/>
        </w:rPr>
      </w:pPr>
      <w:r w:rsidRPr="00E04BA7">
        <w:rPr>
          <w:rFonts w:ascii="Times New Roman" w:hAnsi="Times New Roman"/>
          <w:color w:val="auto"/>
          <w:sz w:val="28"/>
          <w:szCs w:val="28"/>
        </w:rPr>
        <w:t>3.3.</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Phương án xử lý các tình huống:</w:t>
      </w:r>
    </w:p>
    <w:p w14:paraId="0F611256" w14:textId="77777777" w:rsidR="008B1868" w:rsidRPr="00E04BA7" w:rsidRDefault="008B1868" w:rsidP="006E4589">
      <w:pPr>
        <w:spacing w:before="40" w:after="20" w:line="320" w:lineRule="exact"/>
        <w:jc w:val="center"/>
        <w:rPr>
          <w:rFonts w:ascii="Times New Roman" w:hAnsi="Times New Roman" w:cs="Times New Roman"/>
          <w:i/>
          <w:iCs/>
          <w:color w:val="auto"/>
          <w:spacing w:val="4"/>
          <w:sz w:val="28"/>
          <w:szCs w:val="28"/>
          <w:lang w:val="en-US"/>
        </w:rPr>
      </w:pPr>
      <w:r w:rsidRPr="00E04BA7">
        <w:rPr>
          <w:rFonts w:ascii="Times New Roman" w:hAnsi="Times New Roman" w:cs="Times New Roman"/>
          <w:i/>
          <w:iCs/>
          <w:color w:val="auto"/>
          <w:spacing w:val="4"/>
          <w:sz w:val="28"/>
          <w:szCs w:val="28"/>
          <w:lang w:val="en-US"/>
        </w:rPr>
        <w:t>(Chi tiết như Phương án kèm theo</w:t>
      </w:r>
      <w:r w:rsidRPr="00E04BA7">
        <w:rPr>
          <w:color w:val="auto"/>
        </w:rPr>
        <w:t xml:space="preserve"> </w:t>
      </w:r>
      <w:r w:rsidRPr="00E04BA7">
        <w:rPr>
          <w:rFonts w:ascii="Times New Roman" w:hAnsi="Times New Roman" w:cs="Times New Roman"/>
          <w:i/>
          <w:iCs/>
          <w:color w:val="auto"/>
          <w:spacing w:val="4"/>
          <w:sz w:val="28"/>
          <w:szCs w:val="28"/>
          <w:lang w:val="en-US"/>
        </w:rPr>
        <w:t>Báo cáo thẩm định số ……/BC-SNN&amp;PTNT ngày …/</w:t>
      </w:r>
      <w:proofErr w:type="gramStart"/>
      <w:r w:rsidRPr="00E04BA7">
        <w:rPr>
          <w:rFonts w:ascii="Times New Roman" w:hAnsi="Times New Roman" w:cs="Times New Roman"/>
          <w:i/>
          <w:iCs/>
          <w:color w:val="auto"/>
          <w:spacing w:val="4"/>
          <w:sz w:val="28"/>
          <w:szCs w:val="28"/>
          <w:lang w:val="en-US"/>
        </w:rPr>
        <w:t>…./</w:t>
      </w:r>
      <w:proofErr w:type="gramEnd"/>
      <w:r w:rsidRPr="00E04BA7">
        <w:rPr>
          <w:rFonts w:ascii="Times New Roman" w:hAnsi="Times New Roman" w:cs="Times New Roman"/>
          <w:i/>
          <w:iCs/>
          <w:color w:val="auto"/>
          <w:spacing w:val="4"/>
          <w:sz w:val="28"/>
          <w:szCs w:val="28"/>
          <w:lang w:val="en-US"/>
        </w:rPr>
        <w:t xml:space="preserve">2024 của Sở Nông nghiệp và PTNT) </w:t>
      </w:r>
    </w:p>
    <w:p w14:paraId="569BB781" w14:textId="6624160C"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3.4.</w:t>
      </w:r>
      <w:r w:rsidR="00A36444"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Phân giao nhiệm vụ:</w:t>
      </w:r>
    </w:p>
    <w:p w14:paraId="2EDBB9F7" w14:textId="77777777"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3.4.1.</w:t>
      </w:r>
      <w:r w:rsidRPr="00E04BA7">
        <w:rPr>
          <w:rFonts w:ascii="Times New Roman" w:hAnsi="Times New Roman"/>
          <w:color w:val="auto"/>
          <w:sz w:val="28"/>
          <w:szCs w:val="28"/>
        </w:rPr>
        <w:tab/>
        <w:t>UBND huyện Hà Trung:</w:t>
      </w:r>
    </w:p>
    <w:p w14:paraId="3E79F400" w14:textId="57B982ED"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Tổ chức chỉ đạo các cơ quan tham mưu, chính quyền xã thực hiện phương án bảo đảm an toàn cho vùng hạ du khi hồ chứa xả lũ và các tình huống xảy ra sự cố vỡ đập theo Phương án đã duyệt.</w:t>
      </w:r>
    </w:p>
    <w:p w14:paraId="67927179" w14:textId="7FE9448F"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Huy động nhân lực, vật lực, phương tiện cứu hộ, cứu nạn, sơ tán dân cư để ứng phó kịp thời với các tình huống xảy ra trên địa bàn.</w:t>
      </w:r>
    </w:p>
    <w:p w14:paraId="7818281D" w14:textId="77777777"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3.4.2.</w:t>
      </w:r>
      <w:r w:rsidRPr="00E04BA7">
        <w:rPr>
          <w:rFonts w:ascii="Times New Roman" w:hAnsi="Times New Roman"/>
          <w:color w:val="auto"/>
          <w:sz w:val="28"/>
          <w:szCs w:val="28"/>
        </w:rPr>
        <w:tab/>
        <w:t>UBND xã Hà Long:</w:t>
      </w:r>
    </w:p>
    <w:p w14:paraId="51C7D5B9" w14:textId="417587B7"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00AC125E" w:rsidRPr="00E04BA7">
        <w:rPr>
          <w:rFonts w:ascii="Times New Roman" w:hAnsi="Times New Roman" w:cs="Times New Roman"/>
          <w:color w:val="auto"/>
          <w:spacing w:val="-4"/>
          <w:sz w:val="28"/>
          <w:szCs w:val="28"/>
          <w:lang w:val="en-US"/>
        </w:rPr>
        <w:t>Tổ chức tuyên truyền, phổ biến đến mọi gia đình, mọi người dân về các tình huống xả lũ hồ chứa, sự cố vỡ đập, phương án phòng tránh lũ, quy định hướng sơ tán, vị trí sơ tán của từng thôn để nhân dân chủ động thực hiện một cách nghiêm túc</w:t>
      </w:r>
      <w:r w:rsidRPr="00E04BA7">
        <w:rPr>
          <w:rFonts w:ascii="Times New Roman" w:hAnsi="Times New Roman"/>
          <w:color w:val="auto"/>
          <w:sz w:val="28"/>
          <w:szCs w:val="28"/>
        </w:rPr>
        <w:t>.</w:t>
      </w:r>
    </w:p>
    <w:p w14:paraId="2FB8E880" w14:textId="76ABCF8D"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 xml:space="preserve"> -</w:t>
      </w:r>
      <w:r w:rsidRPr="00E04BA7">
        <w:rPr>
          <w:rFonts w:ascii="Times New Roman" w:hAnsi="Times New Roman"/>
          <w:color w:val="auto"/>
          <w:sz w:val="28"/>
          <w:szCs w:val="28"/>
          <w:lang w:val="en-US"/>
        </w:rPr>
        <w:t xml:space="preserve"> </w:t>
      </w:r>
      <w:r w:rsidR="00AC125E" w:rsidRPr="00E04BA7">
        <w:rPr>
          <w:rFonts w:ascii="Times New Roman" w:hAnsi="Times New Roman" w:cs="Times New Roman"/>
          <w:color w:val="auto"/>
          <w:spacing w:val="-4"/>
          <w:sz w:val="28"/>
          <w:szCs w:val="28"/>
          <w:lang w:val="en-US"/>
        </w:rPr>
        <w:t>Tổ chức thành lập các lực lượng cứu hộ, cứu nạn, sơ tán dân cư, huy động phương tiện, nguồn lực giúp dân sơ tán bảo vệ tính mạng, tài sản của nhân dân trên địa phương mình theo Phương án đảm bảo có hiệu quả</w:t>
      </w:r>
      <w:r w:rsidRPr="00E04BA7">
        <w:rPr>
          <w:rFonts w:ascii="Times New Roman" w:hAnsi="Times New Roman"/>
          <w:color w:val="auto"/>
          <w:sz w:val="28"/>
          <w:szCs w:val="28"/>
        </w:rPr>
        <w:t>.</w:t>
      </w:r>
    </w:p>
    <w:p w14:paraId="63BC3883" w14:textId="6507FA45"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3.4.3.</w:t>
      </w:r>
      <w:r w:rsidRPr="00E04BA7">
        <w:rPr>
          <w:rFonts w:ascii="Times New Roman" w:hAnsi="Times New Roman"/>
          <w:color w:val="auto"/>
          <w:sz w:val="28"/>
          <w:szCs w:val="28"/>
        </w:rPr>
        <w:tab/>
        <w:t xml:space="preserve">Các đơn vị: </w:t>
      </w:r>
      <w:r w:rsidR="00AC125E" w:rsidRPr="00E04BA7">
        <w:rPr>
          <w:rFonts w:ascii="Times New Roman" w:hAnsi="Times New Roman" w:cs="Times New Roman"/>
          <w:color w:val="auto"/>
          <w:sz w:val="28"/>
          <w:szCs w:val="28"/>
        </w:rPr>
        <w:t>Ban Chỉ huy quân sự huyện, Công an huyện, bệnh viện,</w:t>
      </w:r>
      <w:r w:rsidR="00AC125E" w:rsidRPr="00E04BA7">
        <w:rPr>
          <w:rFonts w:ascii="Times New Roman" w:hAnsi="Times New Roman" w:cs="Times New Roman"/>
          <w:color w:val="auto"/>
          <w:sz w:val="28"/>
          <w:szCs w:val="28"/>
          <w:lang w:val="en-US"/>
        </w:rPr>
        <w:t xml:space="preserve"> </w:t>
      </w:r>
      <w:r w:rsidR="00AC125E" w:rsidRPr="00E04BA7">
        <w:rPr>
          <w:rFonts w:ascii="Times New Roman" w:hAnsi="Times New Roman" w:cs="Times New Roman"/>
          <w:color w:val="auto"/>
          <w:sz w:val="28"/>
          <w:szCs w:val="28"/>
        </w:rPr>
        <w:t>trường học và các lực lượng vũ trang, các cơ quan, đơn vị trên địa bàn huyện</w:t>
      </w:r>
      <w:r w:rsidR="00AC125E" w:rsidRPr="00E04BA7">
        <w:rPr>
          <w:rFonts w:ascii="Times New Roman" w:hAnsi="Times New Roman" w:cs="Times New Roman"/>
          <w:color w:val="auto"/>
          <w:sz w:val="28"/>
          <w:szCs w:val="28"/>
          <w:lang w:val="en-US"/>
        </w:rPr>
        <w:t xml:space="preserve"> </w:t>
      </w:r>
      <w:r w:rsidR="00AC125E" w:rsidRPr="00E04BA7">
        <w:rPr>
          <w:rFonts w:ascii="Times New Roman" w:hAnsi="Times New Roman" w:cs="Times New Roman"/>
          <w:color w:val="auto"/>
          <w:sz w:val="28"/>
          <w:szCs w:val="28"/>
        </w:rPr>
        <w:t>tham gia phòng, chống lụt bão theo sự phân công của UBND huyện</w:t>
      </w:r>
      <w:r w:rsidRPr="00E04BA7">
        <w:rPr>
          <w:rFonts w:ascii="Times New Roman" w:hAnsi="Times New Roman"/>
          <w:color w:val="auto"/>
          <w:sz w:val="28"/>
          <w:szCs w:val="28"/>
        </w:rPr>
        <w:t>.</w:t>
      </w:r>
    </w:p>
    <w:p w14:paraId="46D0D467" w14:textId="77777777"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b/>
          <w:bCs/>
          <w:color w:val="auto"/>
          <w:sz w:val="28"/>
          <w:szCs w:val="28"/>
        </w:rPr>
        <w:t>Điều 2.</w:t>
      </w:r>
      <w:r w:rsidRPr="00E04BA7">
        <w:rPr>
          <w:rFonts w:ascii="Times New Roman" w:hAnsi="Times New Roman"/>
          <w:color w:val="auto"/>
          <w:sz w:val="28"/>
          <w:szCs w:val="28"/>
        </w:rPr>
        <w:t xml:space="preserve"> Tổ chức thực hiện:</w:t>
      </w:r>
    </w:p>
    <w:p w14:paraId="006F93B4" w14:textId="2580A7D1" w:rsidR="00AC125E" w:rsidRPr="00E04BA7" w:rsidRDefault="00B209DF" w:rsidP="006E4589">
      <w:pPr>
        <w:spacing w:before="40" w:after="20" w:line="320" w:lineRule="exact"/>
        <w:ind w:firstLine="720"/>
        <w:jc w:val="both"/>
        <w:rPr>
          <w:rFonts w:ascii="Times New Roman" w:hAnsi="Times New Roman" w:cs="Times New Roman"/>
          <w:bCs/>
          <w:color w:val="auto"/>
          <w:sz w:val="28"/>
          <w:szCs w:val="28"/>
          <w:lang w:val="en-US"/>
        </w:rPr>
      </w:pPr>
      <w:r w:rsidRPr="00E04BA7">
        <w:rPr>
          <w:rFonts w:ascii="Times New Roman" w:hAnsi="Times New Roman"/>
          <w:color w:val="auto"/>
          <w:sz w:val="28"/>
          <w:szCs w:val="28"/>
        </w:rPr>
        <w:t>1.</w:t>
      </w:r>
      <w:r w:rsidRPr="00E04BA7">
        <w:rPr>
          <w:rFonts w:ascii="Times New Roman" w:hAnsi="Times New Roman"/>
          <w:color w:val="auto"/>
          <w:sz w:val="28"/>
          <w:szCs w:val="28"/>
          <w:lang w:val="en-US"/>
        </w:rPr>
        <w:t xml:space="preserve"> </w:t>
      </w:r>
      <w:bookmarkStart w:id="7" w:name="_Hlk171435251"/>
      <w:r w:rsidR="00AC125E" w:rsidRPr="00E04BA7">
        <w:rPr>
          <w:rFonts w:ascii="Times New Roman" w:hAnsi="Times New Roman" w:cs="Times New Roman"/>
          <w:color w:val="auto"/>
          <w:sz w:val="28"/>
          <w:szCs w:val="28"/>
          <w:lang w:val="en-US"/>
        </w:rPr>
        <w:t>Sau khi Phương án ứng phó với tình huống khẩn cấp hồ chứa nước Bến Quân được phê duyệt, Ban Chỉ huy PCLB hồ Bến Quân phối hợp với Ban Chỉ huy PCTT, TKCN và PTDS huyện Hà Trung tổ chức triển khai, chuẩn bị đầy đủ lực lượng, phương tiện, hậu cần theo phương châm “4 tại chỗ” để sẵn sàng ứng phó khi có tình huống xảy ra. Đồng thời, phổ biến, tuyên truyền và thông báo rộng rãi nội dung Phương án đến tất cả các địa phương và Nhân dân vùng bị ảnh hưởng biết để chủ động ứng phó.</w:t>
      </w:r>
      <w:bookmarkEnd w:id="7"/>
    </w:p>
    <w:p w14:paraId="73F95F62" w14:textId="14CE23F3"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2.</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Chế độ thông tin liên lạc, chế độ báo cáo của cụm quản lý đầu mối Bến Quân thuộc Công ty TNHH một thành viên Thủy lợi Bắc sông Mã - Chi nhánh thủy lợi huyện Hà Trung:</w:t>
      </w:r>
    </w:p>
    <w:p w14:paraId="40CD1D4D" w14:textId="69673D21"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2.1.</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Báo cáo Ban Chỉ huy PCTT, TKCN và PTDS huyện Hà Trung:</w:t>
      </w:r>
    </w:p>
    <w:p w14:paraId="17E9DFA1" w14:textId="128F72AC"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Báo động 1: Ngày 1 lần vào lúc 7 h.</w:t>
      </w:r>
    </w:p>
    <w:p w14:paraId="0234D000" w14:textId="37CF1050"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Báo động 2: Ngày 2 lần vào lúc 7 h, 19 h.</w:t>
      </w:r>
    </w:p>
    <w:p w14:paraId="3F1C3F6E" w14:textId="43068178"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lastRenderedPageBreak/>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Báo động 3: Báo động khẩn cấp 1 h báo 2 lần.</w:t>
      </w:r>
    </w:p>
    <w:p w14:paraId="39BA37FB" w14:textId="367D9008"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2.2.</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Báo cáo Ban Chỉ huy PCTT, TKCN và PTDS tỉnh, Sở Nông nghiệp và Phát triển nông thôn - Chi cục Thủy lợi:</w:t>
      </w:r>
    </w:p>
    <w:p w14:paraId="38025A92" w14:textId="6D710568"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Báo động 2: Ngày 2 lần vào lúc 7 h, 19 h.</w:t>
      </w:r>
    </w:p>
    <w:p w14:paraId="4D596A54" w14:textId="49468424"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Báo động 3: Báo động khẩn cấp 1 h báo 2 lần.</w:t>
      </w:r>
    </w:p>
    <w:p w14:paraId="7A5109CE" w14:textId="3C73F4E9"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3.</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Quy định chế độ trực ban tại đập, chế độ trực ban tại Ban Chỉ huy PCTT, TKCN và PTDS các cấp:</w:t>
      </w:r>
    </w:p>
    <w:p w14:paraId="11F21641" w14:textId="3083D170"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3.1.</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Tại công trình:</w:t>
      </w:r>
    </w:p>
    <w:p w14:paraId="75184E2E" w14:textId="2337B04A" w:rsidR="00AC125E" w:rsidRPr="00E04BA7" w:rsidRDefault="00AC125E" w:rsidP="006E4589">
      <w:pPr>
        <w:spacing w:before="40" w:after="20" w:line="320" w:lineRule="exact"/>
        <w:ind w:firstLine="680"/>
        <w:jc w:val="both"/>
        <w:rPr>
          <w:rFonts w:ascii="Times New Roman" w:hAnsi="Times New Roman"/>
          <w:color w:val="auto"/>
          <w:sz w:val="28"/>
          <w:szCs w:val="28"/>
          <w:lang w:val="en-US"/>
        </w:rPr>
      </w:pPr>
      <w:bookmarkStart w:id="8" w:name="_Hlk171435285"/>
      <w:bookmarkStart w:id="9" w:name="_Hlk173180681"/>
      <w:r w:rsidRPr="00E04BA7">
        <w:rPr>
          <w:rFonts w:ascii="Times New Roman" w:hAnsi="Times New Roman" w:cs="Times New Roman"/>
          <w:color w:val="auto"/>
          <w:sz w:val="28"/>
          <w:szCs w:val="28"/>
          <w:lang w:val="en-US"/>
        </w:rPr>
        <w:t xml:space="preserve">Khi có tin dự báo xuất hiện bão, áp thấp nhiệt đới hoặc các hình thế thời tiết khác có khả năng gây mưa, lũ ảnh hưởng trực tiếp đến lưu vực công trình và vùng hạ du, tất cả thành viên trong </w:t>
      </w:r>
      <w:r w:rsidRPr="00E04BA7">
        <w:rPr>
          <w:rFonts w:ascii="Times New Roman" w:hAnsi="Times New Roman"/>
          <w:color w:val="auto"/>
          <w:sz w:val="28"/>
          <w:szCs w:val="28"/>
        </w:rPr>
        <w:t>Ban Chỉ huy PCLB hồ Bến Quân</w:t>
      </w:r>
      <w:r w:rsidRPr="00E04BA7">
        <w:rPr>
          <w:rFonts w:ascii="Times New Roman" w:hAnsi="Times New Roman" w:cs="Times New Roman"/>
          <w:color w:val="auto"/>
          <w:sz w:val="28"/>
          <w:szCs w:val="28"/>
          <w:lang w:val="en-US"/>
        </w:rPr>
        <w:t xml:space="preserve"> phải có mặt tại công trình và thực hiện nghiêm túc nhiệm vụ được Trưởng Ban phân công. Bộ phận thường trực phải thường xuyên có mặt 24/24 h để vận hành và xử lý kịp thời các tình huống</w:t>
      </w:r>
      <w:bookmarkEnd w:id="8"/>
      <w:r w:rsidR="006728AE" w:rsidRPr="00E04BA7">
        <w:rPr>
          <w:rFonts w:ascii="Times New Roman" w:hAnsi="Times New Roman" w:cs="Times New Roman"/>
          <w:color w:val="auto"/>
          <w:sz w:val="28"/>
          <w:szCs w:val="28"/>
          <w:lang w:val="en-US"/>
        </w:rPr>
        <w:t>.</w:t>
      </w:r>
    </w:p>
    <w:bookmarkEnd w:id="9"/>
    <w:p w14:paraId="046AFEB8" w14:textId="2E6491C4" w:rsidR="00B209DF" w:rsidRPr="00E04BA7" w:rsidRDefault="00B209DF"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olor w:val="auto"/>
          <w:sz w:val="28"/>
          <w:szCs w:val="28"/>
        </w:rPr>
        <w:t>3.2.</w:t>
      </w:r>
      <w:r w:rsidRPr="00E04BA7">
        <w:rPr>
          <w:rFonts w:ascii="Times New Roman" w:hAnsi="Times New Roman"/>
          <w:color w:val="auto"/>
          <w:sz w:val="28"/>
          <w:szCs w:val="28"/>
          <w:lang w:val="en-US"/>
        </w:rPr>
        <w:t xml:space="preserve"> </w:t>
      </w:r>
      <w:r w:rsidRPr="00E04BA7">
        <w:rPr>
          <w:rFonts w:ascii="Times New Roman" w:hAnsi="Times New Roman"/>
          <w:color w:val="auto"/>
          <w:sz w:val="28"/>
          <w:szCs w:val="28"/>
        </w:rPr>
        <w:t>Tại Ban Chỉ huy PCTT, TKCN và PTDS các cấp:</w:t>
      </w:r>
    </w:p>
    <w:p w14:paraId="3D4EBD0D" w14:textId="76FBBEEE" w:rsidR="00AC125E" w:rsidRPr="00E04BA7" w:rsidRDefault="00AC125E" w:rsidP="006E4589">
      <w:pPr>
        <w:spacing w:before="40" w:after="20" w:line="320" w:lineRule="exact"/>
        <w:ind w:firstLine="680"/>
        <w:jc w:val="both"/>
        <w:rPr>
          <w:rFonts w:ascii="Times New Roman" w:hAnsi="Times New Roman"/>
          <w:color w:val="auto"/>
          <w:sz w:val="28"/>
          <w:szCs w:val="28"/>
          <w:lang w:val="en-US"/>
        </w:rPr>
      </w:pPr>
      <w:bookmarkStart w:id="10" w:name="_Hlk171435296"/>
      <w:bookmarkStart w:id="11" w:name="_Hlk173180694"/>
      <w:r w:rsidRPr="00E04BA7">
        <w:rPr>
          <w:rFonts w:ascii="Times New Roman" w:hAnsi="Times New Roman" w:cs="Times New Roman"/>
          <w:color w:val="auto"/>
          <w:sz w:val="28"/>
          <w:szCs w:val="28"/>
          <w:lang w:val="en-US"/>
        </w:rPr>
        <w:t>Ban Chỉ huy PCTT, TKCN và PTDS các cấp chỉ đạo tổ chức trực ban nghiêm túc và thực hiện đầy đủ chức năng, nhiệm vụ, quyền hạn theo quy định của pháp luật và nội dung Phương án này</w:t>
      </w:r>
      <w:bookmarkEnd w:id="10"/>
      <w:r w:rsidRPr="00E04BA7">
        <w:rPr>
          <w:rFonts w:ascii="Times New Roman" w:hAnsi="Times New Roman" w:cs="Times New Roman"/>
          <w:color w:val="auto"/>
          <w:sz w:val="28"/>
          <w:szCs w:val="28"/>
          <w:lang w:val="en-US"/>
        </w:rPr>
        <w:t>.</w:t>
      </w:r>
    </w:p>
    <w:bookmarkEnd w:id="11"/>
    <w:p w14:paraId="06946ABD" w14:textId="32D8B606" w:rsidR="00757960" w:rsidRPr="00E04BA7" w:rsidRDefault="00757960"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s="Times New Roman"/>
          <w:bCs/>
          <w:color w:val="auto"/>
          <w:sz w:val="28"/>
          <w:szCs w:val="28"/>
        </w:rPr>
        <w:t xml:space="preserve">4. Thẩm quyền quyết định sơ tán dân: </w:t>
      </w:r>
      <w:bookmarkStart w:id="12" w:name="_Hlk173180704"/>
      <w:r w:rsidRPr="00E04BA7">
        <w:rPr>
          <w:rFonts w:ascii="Times New Roman" w:hAnsi="Times New Roman" w:cs="Times New Roman"/>
          <w:bCs/>
          <w:color w:val="auto"/>
          <w:sz w:val="28"/>
          <w:szCs w:val="28"/>
        </w:rPr>
        <w:t>Do Trưởng</w:t>
      </w:r>
      <w:r w:rsidRPr="00E04BA7">
        <w:rPr>
          <w:rFonts w:ascii="Times New Roman" w:hAnsi="Times New Roman"/>
          <w:color w:val="auto"/>
          <w:sz w:val="28"/>
          <w:szCs w:val="28"/>
          <w:lang w:val="en-US"/>
        </w:rPr>
        <w:t xml:space="preserve"> </w:t>
      </w:r>
      <w:r w:rsidRPr="00E04BA7">
        <w:rPr>
          <w:rFonts w:ascii="Times New Roman" w:hAnsi="Times New Roman" w:cs="Times New Roman"/>
          <w:bCs/>
          <w:color w:val="auto"/>
          <w:sz w:val="28"/>
          <w:szCs w:val="28"/>
        </w:rPr>
        <w:t>Ban Chỉ huy PCTT, TKCN và PTDS huyện Hà Trung quyết định sơ tán.</w:t>
      </w:r>
      <w:bookmarkEnd w:id="12"/>
    </w:p>
    <w:p w14:paraId="0FD7E7F3" w14:textId="77777777" w:rsidR="00757960" w:rsidRPr="00E04BA7" w:rsidRDefault="00757960"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s="Times New Roman"/>
          <w:bCs/>
          <w:color w:val="auto"/>
          <w:sz w:val="28"/>
          <w:szCs w:val="28"/>
        </w:rPr>
        <w:t>5. Quy định hiệu lệnh báo động cho từng tình huống đã nêu trên:</w:t>
      </w:r>
    </w:p>
    <w:p w14:paraId="4FE6C682" w14:textId="77777777" w:rsidR="00757960" w:rsidRPr="00E04BA7" w:rsidRDefault="00757960"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s="Times New Roman"/>
          <w:bCs/>
          <w:color w:val="auto"/>
          <w:sz w:val="28"/>
          <w:szCs w:val="28"/>
        </w:rPr>
        <w:t>Để thống nhất chung hiệu lệnh báo động các tình huống xảy ra cho toàn</w:t>
      </w:r>
      <w:r w:rsidRPr="00E04BA7">
        <w:rPr>
          <w:rFonts w:ascii="Times New Roman" w:hAnsi="Times New Roman"/>
          <w:color w:val="auto"/>
          <w:sz w:val="28"/>
          <w:szCs w:val="28"/>
          <w:lang w:val="en-US"/>
        </w:rPr>
        <w:t xml:space="preserve"> </w:t>
      </w:r>
      <w:r w:rsidRPr="00E04BA7">
        <w:rPr>
          <w:rFonts w:ascii="Times New Roman" w:hAnsi="Times New Roman" w:cs="Times New Roman"/>
          <w:bCs/>
          <w:color w:val="auto"/>
          <w:sz w:val="28"/>
          <w:szCs w:val="28"/>
        </w:rPr>
        <w:t>vùng nhằm chủ động ứng phó với các tình huống; quy định hiệu lệnh như sau:</w:t>
      </w:r>
    </w:p>
    <w:p w14:paraId="162E635F" w14:textId="77777777" w:rsidR="00757960" w:rsidRPr="00E04BA7" w:rsidRDefault="00757960"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s="Times New Roman"/>
          <w:bCs/>
          <w:color w:val="auto"/>
          <w:sz w:val="28"/>
          <w:szCs w:val="28"/>
        </w:rPr>
        <w:t>- Khi huy động lực lượng để tham gia xử lý, ứng phó với các tình huống sự</w:t>
      </w:r>
      <w:r w:rsidRPr="00E04BA7">
        <w:rPr>
          <w:rFonts w:ascii="Times New Roman" w:hAnsi="Times New Roman"/>
          <w:color w:val="auto"/>
          <w:sz w:val="28"/>
          <w:szCs w:val="28"/>
          <w:lang w:val="en-US"/>
        </w:rPr>
        <w:t xml:space="preserve"> </w:t>
      </w:r>
      <w:r w:rsidRPr="00E04BA7">
        <w:rPr>
          <w:rFonts w:ascii="Times New Roman" w:hAnsi="Times New Roman" w:cs="Times New Roman"/>
          <w:bCs/>
          <w:color w:val="auto"/>
          <w:sz w:val="28"/>
          <w:szCs w:val="28"/>
        </w:rPr>
        <w:t>cố công trình đầu mối thì sử dụng mạng lưới thông tin, loa truyền thanh, điện</w:t>
      </w:r>
      <w:r w:rsidRPr="00E04BA7">
        <w:rPr>
          <w:rFonts w:ascii="Times New Roman" w:hAnsi="Times New Roman"/>
          <w:color w:val="auto"/>
          <w:sz w:val="28"/>
          <w:szCs w:val="28"/>
          <w:lang w:val="en-US"/>
        </w:rPr>
        <w:t xml:space="preserve"> </w:t>
      </w:r>
      <w:r w:rsidRPr="00E04BA7">
        <w:rPr>
          <w:rFonts w:ascii="Times New Roman" w:hAnsi="Times New Roman" w:cs="Times New Roman"/>
          <w:bCs/>
          <w:color w:val="auto"/>
          <w:sz w:val="28"/>
          <w:szCs w:val="28"/>
        </w:rPr>
        <w:t>thoại, tin nhắn và hiệu lệnh chung là đánh kẻng hoặc trống 3 hồi một, dừng (2 ÷ 5)</w:t>
      </w:r>
      <w:r w:rsidRPr="00E04BA7">
        <w:rPr>
          <w:rFonts w:ascii="Times New Roman" w:hAnsi="Times New Roman"/>
          <w:color w:val="auto"/>
          <w:sz w:val="28"/>
          <w:szCs w:val="28"/>
          <w:lang w:val="en-US"/>
        </w:rPr>
        <w:t xml:space="preserve"> </w:t>
      </w:r>
      <w:r w:rsidRPr="00E04BA7">
        <w:rPr>
          <w:rFonts w:ascii="Times New Roman" w:hAnsi="Times New Roman" w:cs="Times New Roman"/>
          <w:bCs/>
          <w:color w:val="auto"/>
          <w:sz w:val="28"/>
          <w:szCs w:val="28"/>
        </w:rPr>
        <w:t>phút lại đánh. Trường hợp cần thiết có thể sử dụng còi của Ban Chỉ huy quân sự</w:t>
      </w:r>
      <w:r w:rsidRPr="00E04BA7">
        <w:rPr>
          <w:rFonts w:ascii="Times New Roman" w:hAnsi="Times New Roman"/>
          <w:color w:val="auto"/>
          <w:sz w:val="28"/>
          <w:szCs w:val="28"/>
          <w:lang w:val="en-US"/>
        </w:rPr>
        <w:t xml:space="preserve"> </w:t>
      </w:r>
      <w:r w:rsidRPr="00E04BA7">
        <w:rPr>
          <w:rFonts w:ascii="Times New Roman" w:hAnsi="Times New Roman" w:cs="Times New Roman"/>
          <w:bCs/>
          <w:color w:val="auto"/>
          <w:sz w:val="28"/>
          <w:szCs w:val="28"/>
        </w:rPr>
        <w:t>huyện Hà Trung để hú 3 hồi.</w:t>
      </w:r>
    </w:p>
    <w:p w14:paraId="687376AD" w14:textId="77777777" w:rsidR="00757960" w:rsidRPr="00E04BA7" w:rsidRDefault="00757960"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s="Times New Roman"/>
          <w:bCs/>
          <w:color w:val="auto"/>
          <w:sz w:val="28"/>
          <w:szCs w:val="28"/>
        </w:rPr>
        <w:t>- Tình huống xả lũ qua tràn ứng với lũ kiểm tra thì hiệu lệnh: Kẻng hoặc</w:t>
      </w:r>
      <w:r w:rsidRPr="00E04BA7">
        <w:rPr>
          <w:rFonts w:ascii="Times New Roman" w:hAnsi="Times New Roman"/>
          <w:color w:val="auto"/>
          <w:sz w:val="28"/>
          <w:szCs w:val="28"/>
          <w:lang w:val="en-US"/>
        </w:rPr>
        <w:t xml:space="preserve"> </w:t>
      </w:r>
      <w:r w:rsidRPr="00E04BA7">
        <w:rPr>
          <w:rFonts w:ascii="Times New Roman" w:hAnsi="Times New Roman" w:cs="Times New Roman"/>
          <w:bCs/>
          <w:color w:val="auto"/>
          <w:sz w:val="28"/>
          <w:szCs w:val="28"/>
        </w:rPr>
        <w:t>trống đánh ngũ liên (5 tiếng liên hồi).</w:t>
      </w:r>
    </w:p>
    <w:p w14:paraId="0D86C878" w14:textId="77777777" w:rsidR="00757960" w:rsidRPr="00E04BA7" w:rsidRDefault="00757960"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s="Times New Roman"/>
          <w:bCs/>
          <w:color w:val="auto"/>
          <w:sz w:val="28"/>
          <w:szCs w:val="28"/>
        </w:rPr>
        <w:t>- Tình huống vỡ đập hiệu lệnh sơ tán dân cư: Kẻng hoặc trống đánh tam</w:t>
      </w:r>
      <w:r w:rsidRPr="00E04BA7">
        <w:rPr>
          <w:rFonts w:ascii="Times New Roman" w:hAnsi="Times New Roman"/>
          <w:color w:val="auto"/>
          <w:sz w:val="28"/>
          <w:szCs w:val="28"/>
          <w:lang w:val="en-US"/>
        </w:rPr>
        <w:t xml:space="preserve"> </w:t>
      </w:r>
      <w:r w:rsidRPr="00E04BA7">
        <w:rPr>
          <w:rFonts w:ascii="Times New Roman" w:hAnsi="Times New Roman" w:cs="Times New Roman"/>
          <w:bCs/>
          <w:color w:val="auto"/>
          <w:sz w:val="28"/>
          <w:szCs w:val="28"/>
        </w:rPr>
        <w:t>liên (3 tiếng liên hồi).</w:t>
      </w:r>
    </w:p>
    <w:p w14:paraId="06B2D6C0" w14:textId="77777777" w:rsidR="00757960" w:rsidRPr="00E04BA7" w:rsidRDefault="00757960"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s="Times New Roman"/>
          <w:bCs/>
          <w:color w:val="auto"/>
          <w:sz w:val="28"/>
          <w:szCs w:val="28"/>
        </w:rPr>
        <w:t>- Đối với các địa phương có hệ thống truyền thanh kết hợp dùng loa đài</w:t>
      </w:r>
      <w:r w:rsidRPr="00E04BA7">
        <w:rPr>
          <w:rFonts w:ascii="Times New Roman" w:hAnsi="Times New Roman"/>
          <w:color w:val="auto"/>
          <w:sz w:val="28"/>
          <w:szCs w:val="28"/>
          <w:lang w:val="en-US"/>
        </w:rPr>
        <w:t xml:space="preserve"> </w:t>
      </w:r>
      <w:r w:rsidRPr="00E04BA7">
        <w:rPr>
          <w:rFonts w:ascii="Times New Roman" w:hAnsi="Times New Roman" w:cs="Times New Roman"/>
          <w:bCs/>
          <w:color w:val="auto"/>
          <w:sz w:val="28"/>
          <w:szCs w:val="28"/>
        </w:rPr>
        <w:t>thông tin các tình huống trên để mọi người dân biết.</w:t>
      </w:r>
    </w:p>
    <w:p w14:paraId="278A38C7" w14:textId="2C20459C" w:rsidR="00757960" w:rsidRPr="00E04BA7" w:rsidRDefault="00757960" w:rsidP="006E4589">
      <w:pPr>
        <w:spacing w:before="40" w:after="20" w:line="320" w:lineRule="exact"/>
        <w:ind w:firstLine="680"/>
        <w:jc w:val="both"/>
        <w:rPr>
          <w:rFonts w:ascii="Times New Roman" w:hAnsi="Times New Roman"/>
          <w:color w:val="auto"/>
          <w:sz w:val="28"/>
          <w:szCs w:val="28"/>
        </w:rPr>
      </w:pPr>
      <w:r w:rsidRPr="00E04BA7">
        <w:rPr>
          <w:rFonts w:ascii="Times New Roman" w:hAnsi="Times New Roman" w:cs="Times New Roman"/>
          <w:bCs/>
          <w:color w:val="auto"/>
          <w:sz w:val="28"/>
          <w:szCs w:val="28"/>
        </w:rPr>
        <w:t>6. Trong quá trình triển khai các bước tiếp theo, yêu cầu Công ty TNHH</w:t>
      </w:r>
      <w:r w:rsidRPr="00E04BA7">
        <w:rPr>
          <w:rFonts w:ascii="Times New Roman" w:hAnsi="Times New Roman"/>
          <w:color w:val="auto"/>
          <w:sz w:val="28"/>
          <w:szCs w:val="28"/>
          <w:lang w:val="en-US"/>
        </w:rPr>
        <w:t xml:space="preserve"> </w:t>
      </w:r>
      <w:r w:rsidRPr="00E04BA7">
        <w:rPr>
          <w:rFonts w:ascii="Times New Roman" w:hAnsi="Times New Roman" w:cs="Times New Roman"/>
          <w:bCs/>
          <w:color w:val="auto"/>
          <w:sz w:val="28"/>
          <w:szCs w:val="28"/>
        </w:rPr>
        <w:t>một thành viên Thủy lợi Bắc sông Mã có trách nhiệm tiếp thu, thực hiện đầy đủ</w:t>
      </w:r>
      <w:r w:rsidRPr="00E04BA7">
        <w:rPr>
          <w:rFonts w:ascii="Times New Roman" w:hAnsi="Times New Roman"/>
          <w:color w:val="auto"/>
          <w:sz w:val="28"/>
          <w:szCs w:val="28"/>
          <w:lang w:val="en-US"/>
        </w:rPr>
        <w:t xml:space="preserve"> </w:t>
      </w:r>
      <w:r w:rsidRPr="00E04BA7">
        <w:rPr>
          <w:rFonts w:ascii="Times New Roman" w:hAnsi="Times New Roman" w:cs="Times New Roman"/>
          <w:bCs/>
          <w:color w:val="auto"/>
          <w:sz w:val="28"/>
          <w:szCs w:val="28"/>
        </w:rPr>
        <w:t>các ý kiến của Sở Nông nghiệp và Phát triển nông thôn tại Báo cáo thẩm định số</w:t>
      </w:r>
      <w:r w:rsidRPr="00E04BA7">
        <w:rPr>
          <w:rFonts w:ascii="Times New Roman" w:hAnsi="Times New Roman"/>
          <w:color w:val="auto"/>
          <w:sz w:val="28"/>
          <w:szCs w:val="28"/>
          <w:lang w:val="en-US"/>
        </w:rPr>
        <w:t xml:space="preserve"> </w:t>
      </w:r>
      <w:r w:rsidR="00AC125E" w:rsidRPr="00E04BA7">
        <w:rPr>
          <w:rFonts w:ascii="Times New Roman" w:hAnsi="Times New Roman"/>
          <w:color w:val="auto"/>
          <w:sz w:val="28"/>
          <w:szCs w:val="28"/>
          <w:lang w:val="en-US"/>
        </w:rPr>
        <w:t>…..</w:t>
      </w:r>
      <w:r w:rsidR="00431B9C" w:rsidRPr="00E04BA7">
        <w:rPr>
          <w:rFonts w:ascii="Times New Roman" w:hAnsi="Times New Roman"/>
          <w:color w:val="auto"/>
          <w:sz w:val="28"/>
          <w:szCs w:val="28"/>
        </w:rPr>
        <w:t xml:space="preserve">/BC-SNN&amp;PTNT ngày </w:t>
      </w:r>
      <w:r w:rsidR="00AC125E" w:rsidRPr="00E04BA7">
        <w:rPr>
          <w:rFonts w:ascii="Times New Roman" w:hAnsi="Times New Roman"/>
          <w:color w:val="auto"/>
          <w:sz w:val="28"/>
          <w:szCs w:val="28"/>
          <w:lang w:val="en-US"/>
        </w:rPr>
        <w:t>….</w:t>
      </w:r>
      <w:r w:rsidR="00431B9C" w:rsidRPr="00E04BA7">
        <w:rPr>
          <w:rFonts w:ascii="Times New Roman" w:hAnsi="Times New Roman"/>
          <w:color w:val="auto"/>
          <w:sz w:val="28"/>
          <w:szCs w:val="28"/>
        </w:rPr>
        <w:t>/</w:t>
      </w:r>
      <w:r w:rsidR="00AC125E" w:rsidRPr="00E04BA7">
        <w:rPr>
          <w:rFonts w:ascii="Times New Roman" w:hAnsi="Times New Roman"/>
          <w:color w:val="auto"/>
          <w:sz w:val="28"/>
          <w:szCs w:val="28"/>
          <w:lang w:val="en-US"/>
        </w:rPr>
        <w:t>….</w:t>
      </w:r>
      <w:r w:rsidR="00431B9C" w:rsidRPr="00E04BA7">
        <w:rPr>
          <w:rFonts w:ascii="Times New Roman" w:hAnsi="Times New Roman"/>
          <w:color w:val="auto"/>
          <w:sz w:val="28"/>
          <w:szCs w:val="28"/>
        </w:rPr>
        <w:t>/202</w:t>
      </w:r>
      <w:r w:rsidR="00AC125E" w:rsidRPr="00E04BA7">
        <w:rPr>
          <w:rFonts w:ascii="Times New Roman" w:hAnsi="Times New Roman"/>
          <w:color w:val="auto"/>
          <w:sz w:val="28"/>
          <w:szCs w:val="28"/>
          <w:lang w:val="en-US"/>
        </w:rPr>
        <w:t>4</w:t>
      </w:r>
      <w:r w:rsidRPr="00E04BA7">
        <w:rPr>
          <w:rFonts w:ascii="Times New Roman" w:hAnsi="Times New Roman" w:cs="Times New Roman"/>
          <w:bCs/>
          <w:color w:val="auto"/>
          <w:sz w:val="28"/>
          <w:szCs w:val="28"/>
        </w:rPr>
        <w:t>.</w:t>
      </w:r>
    </w:p>
    <w:p w14:paraId="48E6AF36" w14:textId="09966956" w:rsidR="00B209DF" w:rsidRPr="00E04BA7" w:rsidRDefault="00757960" w:rsidP="006E4589">
      <w:pPr>
        <w:spacing w:before="40" w:after="20" w:line="320" w:lineRule="exact"/>
        <w:ind w:firstLine="680"/>
        <w:jc w:val="both"/>
        <w:rPr>
          <w:rFonts w:ascii="Times New Roman" w:hAnsi="Times New Roman" w:cs="Times New Roman"/>
          <w:bCs/>
          <w:color w:val="auto"/>
          <w:sz w:val="28"/>
          <w:szCs w:val="28"/>
          <w:lang w:val="en-US"/>
        </w:rPr>
      </w:pPr>
      <w:r w:rsidRPr="00E04BA7">
        <w:rPr>
          <w:rFonts w:ascii="Times New Roman" w:hAnsi="Times New Roman" w:cs="Times New Roman"/>
          <w:bCs/>
          <w:color w:val="auto"/>
          <w:sz w:val="28"/>
          <w:szCs w:val="28"/>
        </w:rPr>
        <w:t>7. Sở Nông nghiệp và Phát triển nông thôn tổ chức kiểm tra, đôn đốc Công</w:t>
      </w:r>
      <w:r w:rsidRPr="00E04BA7">
        <w:rPr>
          <w:rFonts w:ascii="Times New Roman" w:hAnsi="Times New Roman" w:cs="Times New Roman"/>
          <w:bCs/>
          <w:color w:val="auto"/>
          <w:sz w:val="28"/>
          <w:szCs w:val="28"/>
          <w:lang w:val="en-US"/>
        </w:rPr>
        <w:t xml:space="preserve"> </w:t>
      </w:r>
      <w:r w:rsidRPr="00E04BA7">
        <w:rPr>
          <w:rFonts w:ascii="Times New Roman" w:hAnsi="Times New Roman" w:cs="Times New Roman"/>
          <w:bCs/>
          <w:color w:val="auto"/>
          <w:sz w:val="28"/>
          <w:szCs w:val="28"/>
        </w:rPr>
        <w:t>ty TNHH một thành viên Thủy lợi Bắc sông Mã và các đơn vị liên quan triển</w:t>
      </w:r>
      <w:r w:rsidRPr="00E04BA7">
        <w:rPr>
          <w:rFonts w:ascii="Times New Roman" w:hAnsi="Times New Roman" w:cs="Times New Roman"/>
          <w:bCs/>
          <w:color w:val="auto"/>
          <w:sz w:val="28"/>
          <w:szCs w:val="28"/>
          <w:lang w:val="en-US"/>
        </w:rPr>
        <w:t xml:space="preserve"> </w:t>
      </w:r>
      <w:r w:rsidRPr="00E04BA7">
        <w:rPr>
          <w:rFonts w:ascii="Times New Roman" w:hAnsi="Times New Roman" w:cs="Times New Roman"/>
          <w:bCs/>
          <w:color w:val="auto"/>
          <w:sz w:val="28"/>
          <w:szCs w:val="28"/>
        </w:rPr>
        <w:t>khai thực hiện Phương án này; kịp thời báo cáo, tham mưu đề xuất với Chủ tịch</w:t>
      </w:r>
      <w:r w:rsidRPr="00E04BA7">
        <w:rPr>
          <w:rFonts w:ascii="Times New Roman" w:hAnsi="Times New Roman" w:cs="Times New Roman"/>
          <w:bCs/>
          <w:color w:val="auto"/>
          <w:sz w:val="28"/>
          <w:szCs w:val="28"/>
          <w:lang w:val="en-US"/>
        </w:rPr>
        <w:t xml:space="preserve"> </w:t>
      </w:r>
      <w:r w:rsidRPr="00E04BA7">
        <w:rPr>
          <w:rFonts w:ascii="Times New Roman" w:hAnsi="Times New Roman" w:cs="Times New Roman"/>
          <w:bCs/>
          <w:color w:val="auto"/>
          <w:sz w:val="28"/>
          <w:szCs w:val="28"/>
        </w:rPr>
        <w:t>UBND tỉnh những nội dung vượt thẩm quyền</w:t>
      </w:r>
      <w:r w:rsidRPr="00E04BA7">
        <w:rPr>
          <w:rFonts w:ascii="Times New Roman" w:hAnsi="Times New Roman" w:cs="Times New Roman"/>
          <w:bCs/>
          <w:color w:val="auto"/>
          <w:sz w:val="28"/>
          <w:szCs w:val="28"/>
          <w:lang w:val="en-US"/>
        </w:rPr>
        <w:t>.</w:t>
      </w:r>
    </w:p>
    <w:p w14:paraId="4B23492D" w14:textId="77777777" w:rsidR="00757960" w:rsidRPr="00E04BA7" w:rsidRDefault="00757960" w:rsidP="006E4589">
      <w:pPr>
        <w:spacing w:before="40" w:after="20" w:line="320" w:lineRule="exact"/>
        <w:ind w:firstLine="680"/>
        <w:jc w:val="both"/>
        <w:rPr>
          <w:rFonts w:ascii="Times New Roman" w:hAnsi="Times New Roman" w:cs="Times New Roman"/>
          <w:bCs/>
          <w:color w:val="auto"/>
          <w:sz w:val="28"/>
          <w:szCs w:val="28"/>
        </w:rPr>
      </w:pPr>
      <w:r w:rsidRPr="00E04BA7">
        <w:rPr>
          <w:rFonts w:ascii="Times New Roman" w:hAnsi="Times New Roman" w:cs="Times New Roman"/>
          <w:b/>
          <w:color w:val="auto"/>
          <w:sz w:val="28"/>
          <w:szCs w:val="28"/>
        </w:rPr>
        <w:lastRenderedPageBreak/>
        <w:t>Điều 3.</w:t>
      </w:r>
      <w:r w:rsidRPr="00E04BA7">
        <w:rPr>
          <w:rFonts w:ascii="Times New Roman" w:hAnsi="Times New Roman" w:cs="Times New Roman"/>
          <w:bCs/>
          <w:color w:val="auto"/>
          <w:sz w:val="28"/>
          <w:szCs w:val="28"/>
        </w:rPr>
        <w:t xml:space="preserve"> Quyết định này có hiệu lực thi hành kể từ ngày ký ban hành.</w:t>
      </w:r>
    </w:p>
    <w:p w14:paraId="2C7BBB09" w14:textId="7A093EAF" w:rsidR="00B209DF" w:rsidRPr="00E04BA7" w:rsidRDefault="00757960" w:rsidP="006E4589">
      <w:pPr>
        <w:spacing w:before="40" w:after="20" w:line="320" w:lineRule="exact"/>
        <w:ind w:firstLine="680"/>
        <w:jc w:val="both"/>
        <w:rPr>
          <w:rFonts w:ascii="Times New Roman" w:hAnsi="Times New Roman" w:cs="Times New Roman"/>
          <w:bCs/>
          <w:color w:val="auto"/>
          <w:spacing w:val="4"/>
          <w:sz w:val="28"/>
          <w:szCs w:val="28"/>
          <w:lang w:val="en-US"/>
        </w:rPr>
      </w:pPr>
      <w:r w:rsidRPr="00E04BA7">
        <w:rPr>
          <w:rFonts w:ascii="Times New Roman" w:hAnsi="Times New Roman" w:cs="Times New Roman"/>
          <w:bCs/>
          <w:color w:val="auto"/>
          <w:spacing w:val="4"/>
          <w:sz w:val="28"/>
          <w:szCs w:val="28"/>
        </w:rPr>
        <w:t>Chánh Văn phòng UBND tỉnh, Giám đốc Sở Nông nghiệp và Phát triển</w:t>
      </w:r>
      <w:r w:rsidRPr="00E04BA7">
        <w:rPr>
          <w:rFonts w:ascii="Times New Roman" w:hAnsi="Times New Roman" w:cs="Times New Roman"/>
          <w:bCs/>
          <w:color w:val="auto"/>
          <w:spacing w:val="4"/>
          <w:sz w:val="28"/>
          <w:szCs w:val="28"/>
          <w:lang w:val="en-US"/>
        </w:rPr>
        <w:t xml:space="preserve"> </w:t>
      </w:r>
      <w:r w:rsidR="00696DA7" w:rsidRPr="00E04BA7">
        <w:rPr>
          <w:rFonts w:ascii="Times New Roman" w:hAnsi="Times New Roman" w:cs="Times New Roman"/>
          <w:bCs/>
          <w:color w:val="auto"/>
          <w:spacing w:val="4"/>
          <w:sz w:val="28"/>
          <w:szCs w:val="28"/>
        </w:rPr>
        <w:t>nông thôn</w:t>
      </w:r>
      <w:r w:rsidR="00696DA7" w:rsidRPr="00E04BA7">
        <w:rPr>
          <w:rFonts w:ascii="Times New Roman" w:hAnsi="Times New Roman" w:cs="Times New Roman"/>
          <w:bCs/>
          <w:color w:val="auto"/>
          <w:spacing w:val="4"/>
          <w:sz w:val="28"/>
          <w:szCs w:val="28"/>
          <w:lang w:val="en-GB"/>
        </w:rPr>
        <w:t>,</w:t>
      </w:r>
      <w:r w:rsidRPr="00E04BA7">
        <w:rPr>
          <w:rFonts w:ascii="Times New Roman" w:hAnsi="Times New Roman" w:cs="Times New Roman"/>
          <w:bCs/>
          <w:color w:val="auto"/>
          <w:spacing w:val="4"/>
          <w:sz w:val="28"/>
          <w:szCs w:val="28"/>
        </w:rPr>
        <w:t xml:space="preserve"> Trưởng Ban Chỉ huy PCLB hồ Bến Quân, Chủ tịch UBND huyện Hà</w:t>
      </w:r>
      <w:r w:rsidRPr="00E04BA7">
        <w:rPr>
          <w:rFonts w:ascii="Times New Roman" w:hAnsi="Times New Roman" w:cs="Times New Roman"/>
          <w:bCs/>
          <w:color w:val="auto"/>
          <w:spacing w:val="4"/>
          <w:sz w:val="28"/>
          <w:szCs w:val="28"/>
          <w:lang w:val="en-US"/>
        </w:rPr>
        <w:t xml:space="preserve"> </w:t>
      </w:r>
      <w:r w:rsidRPr="00E04BA7">
        <w:rPr>
          <w:rFonts w:ascii="Times New Roman" w:hAnsi="Times New Roman" w:cs="Times New Roman"/>
          <w:bCs/>
          <w:color w:val="auto"/>
          <w:spacing w:val="4"/>
          <w:sz w:val="28"/>
          <w:szCs w:val="28"/>
        </w:rPr>
        <w:t>Trung; Chủ tịch, Giám đốc Công ty TNHH một thành viên Thủy lợi Bắc sông Mã</w:t>
      </w:r>
      <w:r w:rsidRPr="00E04BA7">
        <w:rPr>
          <w:rFonts w:ascii="Times New Roman" w:hAnsi="Times New Roman" w:cs="Times New Roman"/>
          <w:bCs/>
          <w:color w:val="auto"/>
          <w:spacing w:val="4"/>
          <w:sz w:val="28"/>
          <w:szCs w:val="28"/>
          <w:lang w:val="en-US"/>
        </w:rPr>
        <w:t xml:space="preserve"> </w:t>
      </w:r>
      <w:r w:rsidRPr="00E04BA7">
        <w:rPr>
          <w:rFonts w:ascii="Times New Roman" w:hAnsi="Times New Roman" w:cs="Times New Roman"/>
          <w:bCs/>
          <w:color w:val="auto"/>
          <w:spacing w:val="4"/>
          <w:sz w:val="28"/>
          <w:szCs w:val="28"/>
        </w:rPr>
        <w:t>và Thủ trưởng các đơn vị liên quan chịu trách nhiệm thi hành Quyết định này./.</w:t>
      </w:r>
    </w:p>
    <w:p w14:paraId="28DBE917" w14:textId="77777777" w:rsidR="006E4589" w:rsidRPr="00E04BA7" w:rsidRDefault="006E4589" w:rsidP="006E4589">
      <w:pPr>
        <w:spacing w:before="40" w:after="20" w:line="320" w:lineRule="exact"/>
        <w:ind w:firstLine="680"/>
        <w:jc w:val="both"/>
        <w:rPr>
          <w:rFonts w:ascii="Times New Roman" w:hAnsi="Times New Roman" w:cs="Times New Roman"/>
          <w:bCs/>
          <w:color w:val="auto"/>
          <w:spacing w:val="4"/>
          <w:sz w:val="28"/>
          <w:szCs w:val="28"/>
          <w:lang w:val="en-US"/>
        </w:rPr>
      </w:pPr>
    </w:p>
    <w:tbl>
      <w:tblPr>
        <w:tblW w:w="8856" w:type="dxa"/>
        <w:tblLook w:val="01E0" w:firstRow="1" w:lastRow="1" w:firstColumn="1" w:lastColumn="1" w:noHBand="0" w:noVBand="0"/>
      </w:tblPr>
      <w:tblGrid>
        <w:gridCol w:w="4428"/>
        <w:gridCol w:w="4428"/>
      </w:tblGrid>
      <w:tr w:rsidR="00AC125E" w:rsidRPr="00E04BA7" w14:paraId="225F61BA" w14:textId="77777777" w:rsidTr="00650832">
        <w:tc>
          <w:tcPr>
            <w:tcW w:w="4428" w:type="dxa"/>
            <w:tcMar>
              <w:left w:w="28" w:type="dxa"/>
              <w:right w:w="28" w:type="dxa"/>
            </w:tcMar>
          </w:tcPr>
          <w:p w14:paraId="0CBF5E03" w14:textId="77777777" w:rsidR="00AC125E" w:rsidRPr="00E04BA7" w:rsidRDefault="00AC125E" w:rsidP="00650832">
            <w:pPr>
              <w:spacing w:before="120"/>
              <w:rPr>
                <w:rFonts w:ascii="Times New Roman" w:hAnsi="Times New Roman" w:cs="Times New Roman"/>
                <w:color w:val="auto"/>
                <w:sz w:val="22"/>
                <w:szCs w:val="22"/>
                <w:lang w:val="en-US"/>
              </w:rPr>
            </w:pPr>
            <w:r w:rsidRPr="00E04BA7">
              <w:rPr>
                <w:rFonts w:ascii="Times New Roman" w:hAnsi="Times New Roman" w:cs="Times New Roman"/>
                <w:b/>
                <w:i/>
                <w:color w:val="auto"/>
              </w:rPr>
              <w:t>Nơi nhận:</w:t>
            </w:r>
            <w:r w:rsidRPr="00E04BA7">
              <w:rPr>
                <w:rFonts w:ascii="Times New Roman" w:hAnsi="Times New Roman" w:cs="Times New Roman"/>
                <w:b/>
                <w:i/>
                <w:color w:val="auto"/>
                <w:sz w:val="28"/>
                <w:szCs w:val="28"/>
              </w:rPr>
              <w:br/>
            </w:r>
            <w:r w:rsidRPr="00E04BA7">
              <w:rPr>
                <w:rFonts w:ascii="Times New Roman" w:hAnsi="Times New Roman" w:cs="Times New Roman"/>
                <w:color w:val="auto"/>
                <w:sz w:val="22"/>
                <w:szCs w:val="22"/>
              </w:rPr>
              <w:t>- Như Điều 3 QĐ;</w:t>
            </w:r>
          </w:p>
          <w:p w14:paraId="248648D2" w14:textId="0A72CF35" w:rsidR="00AC125E" w:rsidRPr="00E04BA7" w:rsidRDefault="00AC125E" w:rsidP="00650832">
            <w:pPr>
              <w:rPr>
                <w:rFonts w:ascii="Times New Roman" w:hAnsi="Times New Roman" w:cs="Times New Roman"/>
                <w:color w:val="auto"/>
                <w:sz w:val="22"/>
                <w:szCs w:val="22"/>
              </w:rPr>
            </w:pPr>
            <w:r w:rsidRPr="00E04BA7">
              <w:rPr>
                <w:noProof/>
                <w:color w:val="auto"/>
              </w:rPr>
              <mc:AlternateContent>
                <mc:Choice Requires="wps">
                  <w:drawing>
                    <wp:anchor distT="0" distB="0" distL="114300" distR="114300" simplePos="0" relativeHeight="251665920" behindDoc="0" locked="0" layoutInCell="1" allowOverlap="1" wp14:anchorId="55074D07" wp14:editId="6C0EAF95">
                      <wp:simplePos x="0" y="0"/>
                      <wp:positionH relativeFrom="column">
                        <wp:posOffset>1845945</wp:posOffset>
                      </wp:positionH>
                      <wp:positionV relativeFrom="paragraph">
                        <wp:posOffset>18415</wp:posOffset>
                      </wp:positionV>
                      <wp:extent cx="84455" cy="445135"/>
                      <wp:effectExtent l="0" t="0" r="10795" b="12065"/>
                      <wp:wrapNone/>
                      <wp:docPr id="1829258184"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44513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2C3F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145.35pt;margin-top:1.45pt;width:6.65pt;height:35.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" adj="341" strokecolor="black [3213]"/>
                  </w:pict>
                </mc:Fallback>
              </mc:AlternateContent>
            </w:r>
            <w:r w:rsidRPr="00E04BA7">
              <w:rPr>
                <w:noProof/>
                <w:color w:val="auto"/>
              </w:rPr>
              <mc:AlternateContent>
                <mc:Choice Requires="wps">
                  <w:drawing>
                    <wp:anchor distT="0" distB="0" distL="114300" distR="114300" simplePos="0" relativeHeight="251666944" behindDoc="0" locked="0" layoutInCell="1" allowOverlap="1" wp14:anchorId="1422E754" wp14:editId="60F894C9">
                      <wp:simplePos x="0" y="0"/>
                      <wp:positionH relativeFrom="column">
                        <wp:posOffset>1844675</wp:posOffset>
                      </wp:positionH>
                      <wp:positionV relativeFrom="paragraph">
                        <wp:posOffset>93345</wp:posOffset>
                      </wp:positionV>
                      <wp:extent cx="796290" cy="274955"/>
                      <wp:effectExtent l="0" t="0" r="0" b="0"/>
                      <wp:wrapNone/>
                      <wp:docPr id="16714763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 cy="2749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A113691" w14:textId="77777777" w:rsidR="00AC125E" w:rsidRDefault="00AC125E" w:rsidP="00AC125E">
                                  <w:r w:rsidRPr="00012FD5">
                                    <w:rPr>
                                      <w:rFonts w:ascii="Times New Roman" w:hAnsi="Times New Roman" w:cs="Times New Roman"/>
                                      <w:sz w:val="22"/>
                                      <w:szCs w:val="22"/>
                                    </w:rPr>
                                    <w:t>(</w:t>
                                  </w:r>
                                  <w:r>
                                    <w:rPr>
                                      <w:rFonts w:ascii="Times New Roman" w:hAnsi="Times New Roman" w:cs="Times New Roman"/>
                                      <w:sz w:val="22"/>
                                      <w:szCs w:val="22"/>
                                      <w:lang w:val="en-US"/>
                                    </w:rPr>
                                    <w:t>để b/cáo)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2E754" id="Rectangle 7" o:spid="_x0000_s1026" style="position:absolute;margin-left:145.25pt;margin-top:7.35pt;width:62.7pt;height:2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" filled="f" stroked="f" strokeweight="2pt">
                      <v:textbox>
                        <w:txbxContent>
                          <w:p w14:paraId="1A113691" w14:textId="77777777" w:rsidR="00AC125E" w:rsidRDefault="00AC125E" w:rsidP="00AC125E">
                            <w:r w:rsidRPr="00012FD5">
                              <w:rPr>
                                <w:rFonts w:ascii="Times New Roman" w:hAnsi="Times New Roman" w:cs="Times New Roman"/>
                                <w:sz w:val="22"/>
                                <w:szCs w:val="22"/>
                              </w:rPr>
                              <w:t>(</w:t>
                            </w:r>
                            <w:r>
                              <w:rPr>
                                <w:rFonts w:ascii="Times New Roman" w:hAnsi="Times New Roman" w:cs="Times New Roman"/>
                                <w:sz w:val="22"/>
                                <w:szCs w:val="22"/>
                                <w:lang w:val="en-US"/>
                              </w:rPr>
                              <w:t>để b/cáo)</w:t>
                            </w:r>
                          </w:p>
                        </w:txbxContent>
                      </v:textbox>
                    </v:rect>
                  </w:pict>
                </mc:Fallback>
              </mc:AlternateContent>
            </w:r>
            <w:r w:rsidRPr="00E04BA7">
              <w:rPr>
                <w:rFonts w:ascii="Times New Roman" w:hAnsi="Times New Roman" w:cs="Times New Roman"/>
                <w:color w:val="auto"/>
                <w:sz w:val="22"/>
                <w:szCs w:val="22"/>
                <w:lang w:val="en-US"/>
              </w:rPr>
              <w:t xml:space="preserve">- </w:t>
            </w:r>
            <w:r w:rsidRPr="00E04BA7">
              <w:rPr>
                <w:rFonts w:ascii="Times New Roman" w:hAnsi="Times New Roman" w:cs="Times New Roman"/>
                <w:color w:val="auto"/>
                <w:sz w:val="22"/>
                <w:szCs w:val="22"/>
              </w:rPr>
              <w:t>Ban Chỉ đạo QG về PCTT</w:t>
            </w:r>
            <w:r w:rsidRPr="00E04BA7">
              <w:rPr>
                <w:rFonts w:ascii="Times New Roman" w:hAnsi="Times New Roman" w:cs="Times New Roman"/>
                <w:color w:val="auto"/>
                <w:sz w:val="22"/>
                <w:szCs w:val="22"/>
                <w:lang w:val="en-US"/>
              </w:rPr>
              <w:t>;</w:t>
            </w:r>
          </w:p>
          <w:p w14:paraId="4EA46ED0" w14:textId="77777777" w:rsidR="00AC125E" w:rsidRPr="00E04BA7" w:rsidRDefault="00AC125E" w:rsidP="00650832">
            <w:pPr>
              <w:rPr>
                <w:rFonts w:ascii="Times New Roman" w:hAnsi="Times New Roman" w:cs="Times New Roman"/>
                <w:color w:val="auto"/>
                <w:sz w:val="22"/>
                <w:szCs w:val="22"/>
                <w:lang w:val="en-US"/>
              </w:rPr>
            </w:pPr>
            <w:r w:rsidRPr="00E04BA7">
              <w:rPr>
                <w:rFonts w:ascii="Times New Roman" w:hAnsi="Times New Roman" w:cs="Times New Roman"/>
                <w:color w:val="auto"/>
                <w:sz w:val="22"/>
                <w:szCs w:val="22"/>
              </w:rPr>
              <w:t>- Bộ Nông nghiệp và PTNT;</w:t>
            </w:r>
            <w:r w:rsidRPr="00E04BA7">
              <w:rPr>
                <w:rFonts w:ascii="Times New Roman" w:hAnsi="Times New Roman" w:cs="Times New Roman"/>
                <w:color w:val="auto"/>
                <w:sz w:val="22"/>
                <w:szCs w:val="22"/>
              </w:rPr>
              <w:br/>
              <w:t>- Chủ tịch, các PCT UBND tỉnh;</w:t>
            </w:r>
          </w:p>
          <w:p w14:paraId="153C0931" w14:textId="77777777" w:rsidR="00AC125E" w:rsidRPr="00E04BA7" w:rsidRDefault="00AC125E" w:rsidP="00650832">
            <w:pPr>
              <w:rPr>
                <w:rFonts w:ascii="Times New Roman" w:hAnsi="Times New Roman" w:cs="Times New Roman"/>
                <w:color w:val="auto"/>
                <w:sz w:val="28"/>
                <w:szCs w:val="28"/>
                <w:lang w:val="en-US"/>
              </w:rPr>
            </w:pPr>
            <w:r w:rsidRPr="00E04BA7">
              <w:rPr>
                <w:rFonts w:ascii="Times New Roman" w:hAnsi="Times New Roman" w:cs="Times New Roman"/>
                <w:color w:val="auto"/>
                <w:sz w:val="22"/>
                <w:szCs w:val="22"/>
              </w:rPr>
              <w:t>- Lưu</w:t>
            </w:r>
            <w:r w:rsidRPr="00E04BA7">
              <w:rPr>
                <w:rFonts w:ascii="Times New Roman" w:hAnsi="Times New Roman" w:cs="Times New Roman"/>
                <w:color w:val="auto"/>
                <w:sz w:val="22"/>
                <w:szCs w:val="22"/>
                <w:lang w:val="en-US"/>
              </w:rPr>
              <w:t>:</w:t>
            </w:r>
            <w:r w:rsidRPr="00E04BA7">
              <w:rPr>
                <w:rFonts w:ascii="Times New Roman" w:hAnsi="Times New Roman" w:cs="Times New Roman"/>
                <w:color w:val="auto"/>
                <w:sz w:val="22"/>
                <w:szCs w:val="22"/>
              </w:rPr>
              <w:t xml:space="preserve"> VT, NN, TTPVHCC .</w:t>
            </w:r>
          </w:p>
        </w:tc>
        <w:tc>
          <w:tcPr>
            <w:tcW w:w="4428" w:type="dxa"/>
          </w:tcPr>
          <w:p w14:paraId="3B39584B" w14:textId="77777777" w:rsidR="00AC125E" w:rsidRPr="00E04BA7" w:rsidRDefault="00AC125E" w:rsidP="00650832">
            <w:pPr>
              <w:jc w:val="center"/>
              <w:rPr>
                <w:rFonts w:ascii="Times New Roman" w:hAnsi="Times New Roman" w:cs="Times New Roman"/>
                <w:b/>
                <w:color w:val="auto"/>
                <w:sz w:val="28"/>
                <w:szCs w:val="28"/>
                <w:lang w:val="en-US"/>
              </w:rPr>
            </w:pPr>
            <w:r w:rsidRPr="00E04BA7">
              <w:rPr>
                <w:rFonts w:ascii="Times New Roman" w:hAnsi="Times New Roman" w:cs="Times New Roman"/>
                <w:b/>
                <w:color w:val="auto"/>
                <w:sz w:val="28"/>
                <w:szCs w:val="28"/>
                <w:lang w:val="en-US"/>
              </w:rPr>
              <w:t>TM. ỦY BAN NHÂN DÂN</w:t>
            </w:r>
          </w:p>
          <w:p w14:paraId="21FD17A1" w14:textId="77777777" w:rsidR="00AC125E" w:rsidRPr="00E04BA7" w:rsidRDefault="00AC125E" w:rsidP="00650832">
            <w:pPr>
              <w:jc w:val="center"/>
              <w:rPr>
                <w:rFonts w:ascii="Times New Roman" w:hAnsi="Times New Roman" w:cs="Times New Roman"/>
                <w:b/>
                <w:color w:val="auto"/>
                <w:sz w:val="14"/>
              </w:rPr>
            </w:pPr>
            <w:r w:rsidRPr="00E04BA7">
              <w:rPr>
                <w:rFonts w:ascii="Times New Roman" w:hAnsi="Times New Roman" w:cs="Times New Roman"/>
                <w:b/>
                <w:color w:val="auto"/>
                <w:sz w:val="28"/>
                <w:szCs w:val="28"/>
                <w:lang w:val="en-US"/>
              </w:rPr>
              <w:t>KT. CHỦ TỊCH</w:t>
            </w:r>
            <w:r w:rsidRPr="00E04BA7">
              <w:rPr>
                <w:rFonts w:ascii="Times New Roman" w:hAnsi="Times New Roman" w:cs="Times New Roman"/>
                <w:b/>
                <w:color w:val="auto"/>
                <w:sz w:val="28"/>
                <w:szCs w:val="28"/>
                <w:lang w:val="en-US"/>
              </w:rPr>
              <w:br/>
              <w:t>PHÓ CHỦ TỊCH</w:t>
            </w:r>
            <w:r w:rsidRPr="00E04BA7">
              <w:rPr>
                <w:rFonts w:ascii="Times New Roman" w:hAnsi="Times New Roman" w:cs="Times New Roman"/>
                <w:b/>
                <w:color w:val="auto"/>
                <w:sz w:val="28"/>
                <w:szCs w:val="28"/>
                <w:lang w:val="en-US"/>
              </w:rPr>
              <w:br/>
            </w:r>
            <w:r w:rsidRPr="00E04BA7">
              <w:rPr>
                <w:rFonts w:ascii="Times New Roman" w:hAnsi="Times New Roman" w:cs="Times New Roman"/>
                <w:b/>
                <w:color w:val="auto"/>
                <w:sz w:val="28"/>
                <w:szCs w:val="28"/>
                <w:lang w:val="en-US"/>
              </w:rPr>
              <w:br/>
            </w:r>
          </w:p>
          <w:p w14:paraId="058041ED" w14:textId="77777777" w:rsidR="00AC125E" w:rsidRPr="00E04BA7" w:rsidRDefault="00AC125E" w:rsidP="00650832">
            <w:pPr>
              <w:spacing w:before="120"/>
              <w:jc w:val="center"/>
              <w:rPr>
                <w:rFonts w:ascii="Times New Roman" w:hAnsi="Times New Roman" w:cs="Times New Roman"/>
                <w:b/>
                <w:color w:val="auto"/>
                <w:sz w:val="20"/>
                <w:szCs w:val="20"/>
              </w:rPr>
            </w:pPr>
          </w:p>
          <w:p w14:paraId="246DCAAF" w14:textId="77777777" w:rsidR="00AC125E" w:rsidRPr="00E04BA7" w:rsidRDefault="00AC125E" w:rsidP="00650832">
            <w:pPr>
              <w:spacing w:before="120"/>
              <w:jc w:val="center"/>
              <w:rPr>
                <w:rFonts w:ascii="Times New Roman" w:hAnsi="Times New Roman" w:cs="Times New Roman"/>
                <w:b/>
                <w:color w:val="auto"/>
                <w:sz w:val="28"/>
                <w:szCs w:val="28"/>
                <w:lang w:val="en-US"/>
              </w:rPr>
            </w:pPr>
          </w:p>
          <w:p w14:paraId="23056E26" w14:textId="77777777" w:rsidR="00AC125E" w:rsidRPr="00E04BA7" w:rsidRDefault="00AC125E" w:rsidP="00650832">
            <w:pPr>
              <w:spacing w:before="120"/>
              <w:jc w:val="center"/>
              <w:rPr>
                <w:rFonts w:ascii="Times New Roman" w:hAnsi="Times New Roman" w:cs="Times New Roman"/>
                <w:b/>
                <w:color w:val="auto"/>
                <w:sz w:val="28"/>
                <w:szCs w:val="28"/>
                <w:lang w:val="en-US"/>
              </w:rPr>
            </w:pPr>
            <w:r w:rsidRPr="00E04BA7">
              <w:rPr>
                <w:rFonts w:ascii="Times New Roman" w:hAnsi="Times New Roman" w:cs="Times New Roman"/>
                <w:b/>
                <w:color w:val="auto"/>
                <w:sz w:val="28"/>
                <w:szCs w:val="28"/>
                <w:lang w:val="en-US"/>
              </w:rPr>
              <w:br/>
              <w:t>Lê Đức Giang</w:t>
            </w:r>
          </w:p>
        </w:tc>
      </w:tr>
    </w:tbl>
    <w:p w14:paraId="36420003" w14:textId="77777777" w:rsidR="00AC125E" w:rsidRPr="00E04BA7" w:rsidRDefault="00AC125E" w:rsidP="00675E5D">
      <w:pPr>
        <w:spacing w:before="80"/>
        <w:ind w:firstLine="680"/>
        <w:jc w:val="both"/>
        <w:rPr>
          <w:rFonts w:ascii="Times New Roman" w:hAnsi="Times New Roman" w:cs="Times New Roman"/>
          <w:bCs/>
          <w:color w:val="auto"/>
          <w:spacing w:val="4"/>
          <w:sz w:val="28"/>
          <w:szCs w:val="28"/>
          <w:lang w:val="en-US"/>
        </w:rPr>
      </w:pPr>
    </w:p>
    <w:p w14:paraId="078A05A5" w14:textId="77777777" w:rsidR="00AC125E" w:rsidRPr="00E04BA7" w:rsidRDefault="00AC125E" w:rsidP="00675E5D">
      <w:pPr>
        <w:spacing w:before="80"/>
        <w:ind w:firstLine="680"/>
        <w:jc w:val="both"/>
        <w:rPr>
          <w:rFonts w:ascii="Times New Roman" w:hAnsi="Times New Roman" w:cs="Times New Roman"/>
          <w:bCs/>
          <w:color w:val="auto"/>
          <w:spacing w:val="4"/>
          <w:sz w:val="28"/>
          <w:szCs w:val="28"/>
          <w:lang w:val="en-US"/>
        </w:rPr>
      </w:pPr>
    </w:p>
    <w:p w14:paraId="61717850" w14:textId="77777777" w:rsidR="00AC125E" w:rsidRPr="00E04BA7" w:rsidRDefault="00AC125E" w:rsidP="00675E5D">
      <w:pPr>
        <w:spacing w:before="80"/>
        <w:ind w:firstLine="680"/>
        <w:jc w:val="both"/>
        <w:rPr>
          <w:rFonts w:ascii="Times New Roman" w:hAnsi="Times New Roman" w:cs="Times New Roman"/>
          <w:bCs/>
          <w:color w:val="auto"/>
          <w:spacing w:val="4"/>
          <w:sz w:val="28"/>
          <w:szCs w:val="28"/>
          <w:lang w:val="en-US"/>
        </w:rPr>
      </w:pPr>
    </w:p>
    <w:p w14:paraId="52D5A32B" w14:textId="77777777" w:rsidR="00AC125E" w:rsidRPr="00E04BA7" w:rsidRDefault="00AC125E" w:rsidP="00675E5D">
      <w:pPr>
        <w:spacing w:before="80"/>
        <w:ind w:firstLine="680"/>
        <w:jc w:val="both"/>
        <w:rPr>
          <w:rFonts w:ascii="Times New Roman" w:hAnsi="Times New Roman" w:cs="Times New Roman"/>
          <w:bCs/>
          <w:color w:val="auto"/>
          <w:spacing w:val="4"/>
          <w:sz w:val="28"/>
          <w:szCs w:val="28"/>
          <w:lang w:val="en-US"/>
        </w:rPr>
      </w:pPr>
    </w:p>
    <w:bookmarkEnd w:id="4"/>
    <w:p w14:paraId="2D9DB3BD" w14:textId="77777777" w:rsidR="009D47DA" w:rsidRPr="00E04BA7" w:rsidRDefault="009D47DA" w:rsidP="00CD56B7">
      <w:pPr>
        <w:tabs>
          <w:tab w:val="left" w:pos="720"/>
        </w:tabs>
        <w:spacing w:before="60"/>
        <w:ind w:firstLine="567"/>
        <w:jc w:val="both"/>
        <w:rPr>
          <w:rFonts w:ascii="Times New Roman" w:hAnsi="Times New Roman" w:cs="Times New Roman"/>
          <w:color w:val="auto"/>
          <w:sz w:val="2"/>
          <w:szCs w:val="22"/>
          <w:lang w:val="en-US"/>
        </w:rPr>
      </w:pPr>
    </w:p>
    <w:bookmarkEnd w:id="1"/>
    <w:p w14:paraId="6F7B4A44" w14:textId="77777777" w:rsidR="00470D76" w:rsidRPr="00E04BA7" w:rsidRDefault="00470D76" w:rsidP="00EF22C4">
      <w:pPr>
        <w:spacing w:before="120"/>
        <w:rPr>
          <w:rFonts w:ascii="Times New Roman" w:hAnsi="Times New Roman" w:cs="Times New Roman"/>
          <w:b/>
          <w:color w:val="auto"/>
          <w:sz w:val="28"/>
          <w:szCs w:val="28"/>
          <w:lang w:val="en-US"/>
        </w:rPr>
      </w:pPr>
    </w:p>
    <w:sectPr w:rsidR="00470D76" w:rsidRPr="00E04BA7" w:rsidSect="00083C19">
      <w:headerReference w:type="default" r:id="rId11"/>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47F9E" w14:textId="77777777" w:rsidR="0077087A" w:rsidRDefault="0077087A" w:rsidP="00FE641D">
      <w:r>
        <w:separator/>
      </w:r>
    </w:p>
  </w:endnote>
  <w:endnote w:type="continuationSeparator" w:id="0">
    <w:p w14:paraId="68359287" w14:textId="77777777" w:rsidR="0077087A" w:rsidRDefault="0077087A" w:rsidP="00FE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5F05F" w14:textId="77777777" w:rsidR="0077087A" w:rsidRDefault="0077087A" w:rsidP="00FE641D">
      <w:r>
        <w:separator/>
      </w:r>
    </w:p>
  </w:footnote>
  <w:footnote w:type="continuationSeparator" w:id="0">
    <w:p w14:paraId="005B19A8" w14:textId="77777777" w:rsidR="0077087A" w:rsidRDefault="0077087A" w:rsidP="00FE6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F42BA" w14:textId="77777777" w:rsidR="00497AC5" w:rsidRPr="00100EA4" w:rsidRDefault="00497AC5">
    <w:pPr>
      <w:pStyle w:val="Header"/>
      <w:jc w:val="center"/>
      <w:rPr>
        <w:sz w:val="24"/>
        <w:szCs w:val="24"/>
      </w:rPr>
    </w:pPr>
    <w:r w:rsidRPr="00100EA4">
      <w:rPr>
        <w:sz w:val="24"/>
        <w:szCs w:val="24"/>
      </w:rPr>
      <w:fldChar w:fldCharType="begin"/>
    </w:r>
    <w:r w:rsidRPr="00100EA4">
      <w:rPr>
        <w:sz w:val="24"/>
        <w:szCs w:val="24"/>
      </w:rPr>
      <w:instrText xml:space="preserve"> PAGE   \* MERGEFORMAT </w:instrText>
    </w:r>
    <w:r w:rsidRPr="00100EA4">
      <w:rPr>
        <w:sz w:val="24"/>
        <w:szCs w:val="24"/>
      </w:rPr>
      <w:fldChar w:fldCharType="separate"/>
    </w:r>
    <w:r w:rsidR="006415B1">
      <w:rPr>
        <w:noProof/>
        <w:sz w:val="24"/>
        <w:szCs w:val="24"/>
      </w:rPr>
      <w:t>7</w:t>
    </w:r>
    <w:r w:rsidRPr="00100EA4">
      <w:rPr>
        <w:noProof/>
        <w:sz w:val="24"/>
        <w:szCs w:val="24"/>
      </w:rPr>
      <w:fldChar w:fldCharType="end"/>
    </w:r>
  </w:p>
  <w:p w14:paraId="7CDFB4FB" w14:textId="77777777" w:rsidR="00497AC5" w:rsidRDefault="00497AC5" w:rsidP="007659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2E11"/>
    <w:multiLevelType w:val="hybridMultilevel"/>
    <w:tmpl w:val="1A98A052"/>
    <w:lvl w:ilvl="0" w:tplc="6A3C187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84024A6"/>
    <w:multiLevelType w:val="hybridMultilevel"/>
    <w:tmpl w:val="C9F2F422"/>
    <w:lvl w:ilvl="0" w:tplc="759E9A3E">
      <w:start w:val="1"/>
      <w:numFmt w:val="decimal"/>
      <w:lvlText w:val="%1."/>
      <w:lvlJc w:val="left"/>
      <w:pPr>
        <w:ind w:left="928"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10E42652"/>
    <w:multiLevelType w:val="hybridMultilevel"/>
    <w:tmpl w:val="7020DE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1C85967"/>
    <w:multiLevelType w:val="hybridMultilevel"/>
    <w:tmpl w:val="784EB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B3F25"/>
    <w:multiLevelType w:val="hybridMultilevel"/>
    <w:tmpl w:val="C6E282A4"/>
    <w:lvl w:ilvl="0" w:tplc="63C03E4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57B3316"/>
    <w:multiLevelType w:val="hybridMultilevel"/>
    <w:tmpl w:val="8BC22D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2F6296"/>
    <w:multiLevelType w:val="hybridMultilevel"/>
    <w:tmpl w:val="0B3C72C6"/>
    <w:lvl w:ilvl="0" w:tplc="44EC9B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B6B1F"/>
    <w:multiLevelType w:val="hybridMultilevel"/>
    <w:tmpl w:val="9B628AA8"/>
    <w:lvl w:ilvl="0" w:tplc="DB5CFE2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28224E06"/>
    <w:multiLevelType w:val="hybridMultilevel"/>
    <w:tmpl w:val="72908BA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DE32224"/>
    <w:multiLevelType w:val="hybridMultilevel"/>
    <w:tmpl w:val="5E2E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507E5"/>
    <w:multiLevelType w:val="hybridMultilevel"/>
    <w:tmpl w:val="341A506E"/>
    <w:lvl w:ilvl="0" w:tplc="9722998C">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D504C4B"/>
    <w:multiLevelType w:val="hybridMultilevel"/>
    <w:tmpl w:val="1FE0170E"/>
    <w:lvl w:ilvl="0" w:tplc="FA68294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EED10A8"/>
    <w:multiLevelType w:val="hybridMultilevel"/>
    <w:tmpl w:val="4FB41154"/>
    <w:lvl w:ilvl="0" w:tplc="C67879F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5E06620B"/>
    <w:multiLevelType w:val="hybridMultilevel"/>
    <w:tmpl w:val="829072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6690928"/>
    <w:multiLevelType w:val="hybridMultilevel"/>
    <w:tmpl w:val="227E811C"/>
    <w:lvl w:ilvl="0" w:tplc="F6EA18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AF5AC7"/>
    <w:multiLevelType w:val="hybridMultilevel"/>
    <w:tmpl w:val="41E44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AD48BF"/>
    <w:multiLevelType w:val="hybridMultilevel"/>
    <w:tmpl w:val="4B2C62E6"/>
    <w:lvl w:ilvl="0" w:tplc="073260B6">
      <w:start w:val="1"/>
      <w:numFmt w:val="decimal"/>
      <w:pStyle w:val="Dieu"/>
      <w:lvlText w:val="Điều %1:"/>
      <w:lvlJc w:val="left"/>
      <w:pPr>
        <w:tabs>
          <w:tab w:val="num" w:pos="360"/>
        </w:tabs>
        <w:ind w:left="360" w:hanging="360"/>
      </w:pPr>
      <w:rPr>
        <w:b/>
        <w:bCs/>
      </w:rPr>
    </w:lvl>
    <w:lvl w:ilvl="1" w:tplc="0498896E">
      <w:start w:val="2"/>
      <w:numFmt w:val="decimal"/>
      <w:lvlText w:val="%2."/>
      <w:lvlJc w:val="left"/>
      <w:pPr>
        <w:tabs>
          <w:tab w:val="num" w:pos="1080"/>
        </w:tabs>
        <w:ind w:left="1080" w:hanging="360"/>
      </w:pPr>
    </w:lvl>
    <w:lvl w:ilvl="2" w:tplc="A126BC84">
      <w:start w:val="3"/>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748738AD"/>
    <w:multiLevelType w:val="hybridMultilevel"/>
    <w:tmpl w:val="7020DE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56544128">
    <w:abstractNumId w:val="9"/>
  </w:num>
  <w:num w:numId="2" w16cid:durableId="1056396310">
    <w:abstractNumId w:val="3"/>
  </w:num>
  <w:num w:numId="3" w16cid:durableId="656112207">
    <w:abstractNumId w:val="14"/>
  </w:num>
  <w:num w:numId="4" w16cid:durableId="2089306251">
    <w:abstractNumId w:val="16"/>
  </w:num>
  <w:num w:numId="5" w16cid:durableId="1590968040">
    <w:abstractNumId w:val="6"/>
  </w:num>
  <w:num w:numId="6" w16cid:durableId="801658321">
    <w:abstractNumId w:val="4"/>
  </w:num>
  <w:num w:numId="7" w16cid:durableId="985429042">
    <w:abstractNumId w:val="10"/>
  </w:num>
  <w:num w:numId="8" w16cid:durableId="909999941">
    <w:abstractNumId w:val="13"/>
  </w:num>
  <w:num w:numId="9" w16cid:durableId="880165546">
    <w:abstractNumId w:val="8"/>
  </w:num>
  <w:num w:numId="10" w16cid:durableId="1466005344">
    <w:abstractNumId w:val="5"/>
  </w:num>
  <w:num w:numId="11" w16cid:durableId="999161911">
    <w:abstractNumId w:val="1"/>
  </w:num>
  <w:num w:numId="12" w16cid:durableId="476193588">
    <w:abstractNumId w:val="0"/>
  </w:num>
  <w:num w:numId="13" w16cid:durableId="177625176">
    <w:abstractNumId w:val="7"/>
  </w:num>
  <w:num w:numId="14" w16cid:durableId="1940411679">
    <w:abstractNumId w:val="11"/>
  </w:num>
  <w:num w:numId="15" w16cid:durableId="1590000808">
    <w:abstractNumId w:val="12"/>
  </w:num>
  <w:num w:numId="16" w16cid:durableId="19278361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6031684">
    <w:abstractNumId w:val="10"/>
  </w:num>
  <w:num w:numId="18" w16cid:durableId="13949349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27496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651363">
    <w:abstractNumId w:val="2"/>
  </w:num>
  <w:num w:numId="21" w16cid:durableId="195428494">
    <w:abstractNumId w:val="17"/>
  </w:num>
  <w:num w:numId="22" w16cid:durableId="3275652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A6"/>
    <w:rsid w:val="000011F2"/>
    <w:rsid w:val="0000260C"/>
    <w:rsid w:val="000029CA"/>
    <w:rsid w:val="0000484B"/>
    <w:rsid w:val="00004AB6"/>
    <w:rsid w:val="000061BA"/>
    <w:rsid w:val="0001069E"/>
    <w:rsid w:val="00010A41"/>
    <w:rsid w:val="00012F14"/>
    <w:rsid w:val="00012FD5"/>
    <w:rsid w:val="000161C6"/>
    <w:rsid w:val="00020C3B"/>
    <w:rsid w:val="000308AD"/>
    <w:rsid w:val="000335DA"/>
    <w:rsid w:val="000337E4"/>
    <w:rsid w:val="00037D1D"/>
    <w:rsid w:val="00040EAA"/>
    <w:rsid w:val="000413E1"/>
    <w:rsid w:val="0006015B"/>
    <w:rsid w:val="00060F44"/>
    <w:rsid w:val="00066735"/>
    <w:rsid w:val="00070330"/>
    <w:rsid w:val="00073B37"/>
    <w:rsid w:val="000770FD"/>
    <w:rsid w:val="00080500"/>
    <w:rsid w:val="00081A55"/>
    <w:rsid w:val="00083C19"/>
    <w:rsid w:val="00087B59"/>
    <w:rsid w:val="00091903"/>
    <w:rsid w:val="00092E6D"/>
    <w:rsid w:val="00095D83"/>
    <w:rsid w:val="000A0FA7"/>
    <w:rsid w:val="000A7B5B"/>
    <w:rsid w:val="000B1436"/>
    <w:rsid w:val="000B5FDF"/>
    <w:rsid w:val="000B7920"/>
    <w:rsid w:val="000C04A2"/>
    <w:rsid w:val="000D1758"/>
    <w:rsid w:val="000D289F"/>
    <w:rsid w:val="000D3F8E"/>
    <w:rsid w:val="000D5C43"/>
    <w:rsid w:val="000D7D1A"/>
    <w:rsid w:val="000E2751"/>
    <w:rsid w:val="000E2EDB"/>
    <w:rsid w:val="000E5495"/>
    <w:rsid w:val="000E7F61"/>
    <w:rsid w:val="000F0A60"/>
    <w:rsid w:val="000F1D2E"/>
    <w:rsid w:val="000F3629"/>
    <w:rsid w:val="00100EA4"/>
    <w:rsid w:val="00101818"/>
    <w:rsid w:val="00112DD0"/>
    <w:rsid w:val="00113490"/>
    <w:rsid w:val="001163A8"/>
    <w:rsid w:val="001167A6"/>
    <w:rsid w:val="0012186C"/>
    <w:rsid w:val="001219FD"/>
    <w:rsid w:val="00126AB8"/>
    <w:rsid w:val="00132318"/>
    <w:rsid w:val="00133098"/>
    <w:rsid w:val="00135B81"/>
    <w:rsid w:val="00136BD6"/>
    <w:rsid w:val="00145E59"/>
    <w:rsid w:val="00150512"/>
    <w:rsid w:val="00151D35"/>
    <w:rsid w:val="001537CB"/>
    <w:rsid w:val="00156408"/>
    <w:rsid w:val="0016561B"/>
    <w:rsid w:val="00171843"/>
    <w:rsid w:val="001741A5"/>
    <w:rsid w:val="00183A83"/>
    <w:rsid w:val="00185A1F"/>
    <w:rsid w:val="001933E7"/>
    <w:rsid w:val="0019668B"/>
    <w:rsid w:val="001A31A5"/>
    <w:rsid w:val="001A7563"/>
    <w:rsid w:val="001A7EC3"/>
    <w:rsid w:val="001B2F2B"/>
    <w:rsid w:val="001B3871"/>
    <w:rsid w:val="001B6768"/>
    <w:rsid w:val="001C3F12"/>
    <w:rsid w:val="001C43C5"/>
    <w:rsid w:val="001C57F4"/>
    <w:rsid w:val="001D30A4"/>
    <w:rsid w:val="001D56AC"/>
    <w:rsid w:val="001E09FD"/>
    <w:rsid w:val="001E34B5"/>
    <w:rsid w:val="001E3740"/>
    <w:rsid w:val="001E541F"/>
    <w:rsid w:val="001E5E17"/>
    <w:rsid w:val="001F07B9"/>
    <w:rsid w:val="001F162F"/>
    <w:rsid w:val="0020076F"/>
    <w:rsid w:val="00201C51"/>
    <w:rsid w:val="00210794"/>
    <w:rsid w:val="00212945"/>
    <w:rsid w:val="0021331A"/>
    <w:rsid w:val="00213F8C"/>
    <w:rsid w:val="00217EE2"/>
    <w:rsid w:val="00224672"/>
    <w:rsid w:val="00240C1E"/>
    <w:rsid w:val="002420DB"/>
    <w:rsid w:val="00243B50"/>
    <w:rsid w:val="00243CD3"/>
    <w:rsid w:val="00244182"/>
    <w:rsid w:val="002531D3"/>
    <w:rsid w:val="00253405"/>
    <w:rsid w:val="002546D2"/>
    <w:rsid w:val="00254A18"/>
    <w:rsid w:val="002565D6"/>
    <w:rsid w:val="00266A0F"/>
    <w:rsid w:val="00266F82"/>
    <w:rsid w:val="00272FF8"/>
    <w:rsid w:val="002738F2"/>
    <w:rsid w:val="002752E0"/>
    <w:rsid w:val="00284384"/>
    <w:rsid w:val="00284B8C"/>
    <w:rsid w:val="002876EA"/>
    <w:rsid w:val="00291696"/>
    <w:rsid w:val="0029364C"/>
    <w:rsid w:val="00293A81"/>
    <w:rsid w:val="00297ACC"/>
    <w:rsid w:val="002A0C5D"/>
    <w:rsid w:val="002A2D7C"/>
    <w:rsid w:val="002A4B4D"/>
    <w:rsid w:val="002A6627"/>
    <w:rsid w:val="002B2CE0"/>
    <w:rsid w:val="002B2DD7"/>
    <w:rsid w:val="002B40F8"/>
    <w:rsid w:val="002C2509"/>
    <w:rsid w:val="002D21C9"/>
    <w:rsid w:val="002D2896"/>
    <w:rsid w:val="002D462B"/>
    <w:rsid w:val="002D6342"/>
    <w:rsid w:val="002D7B1D"/>
    <w:rsid w:val="002E01FD"/>
    <w:rsid w:val="002E3032"/>
    <w:rsid w:val="002F16AC"/>
    <w:rsid w:val="00314B1F"/>
    <w:rsid w:val="00315D62"/>
    <w:rsid w:val="003178CD"/>
    <w:rsid w:val="00321029"/>
    <w:rsid w:val="00327938"/>
    <w:rsid w:val="003279B2"/>
    <w:rsid w:val="00327C49"/>
    <w:rsid w:val="00331E97"/>
    <w:rsid w:val="003322B3"/>
    <w:rsid w:val="00334DB3"/>
    <w:rsid w:val="003367B0"/>
    <w:rsid w:val="003371A9"/>
    <w:rsid w:val="003376E6"/>
    <w:rsid w:val="003378F8"/>
    <w:rsid w:val="00340E23"/>
    <w:rsid w:val="00351C77"/>
    <w:rsid w:val="00352917"/>
    <w:rsid w:val="0035326C"/>
    <w:rsid w:val="00354651"/>
    <w:rsid w:val="00361DB7"/>
    <w:rsid w:val="0036588C"/>
    <w:rsid w:val="00372FAB"/>
    <w:rsid w:val="00373305"/>
    <w:rsid w:val="00373BAC"/>
    <w:rsid w:val="00375C42"/>
    <w:rsid w:val="003775FA"/>
    <w:rsid w:val="0038057D"/>
    <w:rsid w:val="0038451E"/>
    <w:rsid w:val="003901B6"/>
    <w:rsid w:val="003908DB"/>
    <w:rsid w:val="003A1717"/>
    <w:rsid w:val="003A1A14"/>
    <w:rsid w:val="003A22E7"/>
    <w:rsid w:val="003A30F6"/>
    <w:rsid w:val="003A49EE"/>
    <w:rsid w:val="003A4BD6"/>
    <w:rsid w:val="003A740C"/>
    <w:rsid w:val="003B1C75"/>
    <w:rsid w:val="003B39A9"/>
    <w:rsid w:val="003B6B5B"/>
    <w:rsid w:val="003B6EE9"/>
    <w:rsid w:val="003B753B"/>
    <w:rsid w:val="003B7A27"/>
    <w:rsid w:val="003D0D68"/>
    <w:rsid w:val="003D16E9"/>
    <w:rsid w:val="003D171C"/>
    <w:rsid w:val="003D24FF"/>
    <w:rsid w:val="003D595B"/>
    <w:rsid w:val="003D68D4"/>
    <w:rsid w:val="003D77E8"/>
    <w:rsid w:val="003D7BC7"/>
    <w:rsid w:val="003E0E46"/>
    <w:rsid w:val="003E27BF"/>
    <w:rsid w:val="003E5302"/>
    <w:rsid w:val="003F14BF"/>
    <w:rsid w:val="003F1C29"/>
    <w:rsid w:val="003F4A1C"/>
    <w:rsid w:val="003F532E"/>
    <w:rsid w:val="003F7206"/>
    <w:rsid w:val="00403635"/>
    <w:rsid w:val="00404D02"/>
    <w:rsid w:val="00404F13"/>
    <w:rsid w:val="004054C2"/>
    <w:rsid w:val="00405B25"/>
    <w:rsid w:val="00413733"/>
    <w:rsid w:val="004167FA"/>
    <w:rsid w:val="004205D5"/>
    <w:rsid w:val="00431B9C"/>
    <w:rsid w:val="00433F3D"/>
    <w:rsid w:val="004402B2"/>
    <w:rsid w:val="004441DA"/>
    <w:rsid w:val="00450269"/>
    <w:rsid w:val="0046017D"/>
    <w:rsid w:val="004606B0"/>
    <w:rsid w:val="00460EEB"/>
    <w:rsid w:val="00470D76"/>
    <w:rsid w:val="00471CDE"/>
    <w:rsid w:val="004732CE"/>
    <w:rsid w:val="00477D4E"/>
    <w:rsid w:val="00480AB2"/>
    <w:rsid w:val="0048217C"/>
    <w:rsid w:val="00483FA6"/>
    <w:rsid w:val="0048437A"/>
    <w:rsid w:val="00484CD8"/>
    <w:rsid w:val="00492D05"/>
    <w:rsid w:val="00497AC5"/>
    <w:rsid w:val="004A1A8E"/>
    <w:rsid w:val="004B0AA3"/>
    <w:rsid w:val="004B1787"/>
    <w:rsid w:val="004B255C"/>
    <w:rsid w:val="004B6934"/>
    <w:rsid w:val="004B72FB"/>
    <w:rsid w:val="004B7325"/>
    <w:rsid w:val="004B77D4"/>
    <w:rsid w:val="004C275D"/>
    <w:rsid w:val="004C384A"/>
    <w:rsid w:val="004C4AE1"/>
    <w:rsid w:val="004C795C"/>
    <w:rsid w:val="004D0466"/>
    <w:rsid w:val="004D2010"/>
    <w:rsid w:val="004D461F"/>
    <w:rsid w:val="004E0D2D"/>
    <w:rsid w:val="004E72CB"/>
    <w:rsid w:val="004F413D"/>
    <w:rsid w:val="004F625C"/>
    <w:rsid w:val="004F7AC9"/>
    <w:rsid w:val="005009A2"/>
    <w:rsid w:val="00500AC5"/>
    <w:rsid w:val="00510D98"/>
    <w:rsid w:val="005123B5"/>
    <w:rsid w:val="00513C8C"/>
    <w:rsid w:val="005172DE"/>
    <w:rsid w:val="00520A9D"/>
    <w:rsid w:val="0052356D"/>
    <w:rsid w:val="0052448D"/>
    <w:rsid w:val="005410CE"/>
    <w:rsid w:val="005428BF"/>
    <w:rsid w:val="005461F3"/>
    <w:rsid w:val="00553C18"/>
    <w:rsid w:val="0056207E"/>
    <w:rsid w:val="00564FED"/>
    <w:rsid w:val="00565FD6"/>
    <w:rsid w:val="00573B4D"/>
    <w:rsid w:val="005753AF"/>
    <w:rsid w:val="005773D8"/>
    <w:rsid w:val="00580036"/>
    <w:rsid w:val="00581F8A"/>
    <w:rsid w:val="0058230D"/>
    <w:rsid w:val="00582FAE"/>
    <w:rsid w:val="005849B1"/>
    <w:rsid w:val="00585BD5"/>
    <w:rsid w:val="005A26DE"/>
    <w:rsid w:val="005A2708"/>
    <w:rsid w:val="005A2F44"/>
    <w:rsid w:val="005B668C"/>
    <w:rsid w:val="005C584B"/>
    <w:rsid w:val="005C683C"/>
    <w:rsid w:val="005C6DBF"/>
    <w:rsid w:val="005D24A1"/>
    <w:rsid w:val="005D4638"/>
    <w:rsid w:val="005D66D9"/>
    <w:rsid w:val="005D7CEF"/>
    <w:rsid w:val="005E3EBF"/>
    <w:rsid w:val="005E4B0E"/>
    <w:rsid w:val="005E68A5"/>
    <w:rsid w:val="005F267D"/>
    <w:rsid w:val="005F6EDA"/>
    <w:rsid w:val="00600FD3"/>
    <w:rsid w:val="0060397C"/>
    <w:rsid w:val="0061617A"/>
    <w:rsid w:val="0061777C"/>
    <w:rsid w:val="00617BDF"/>
    <w:rsid w:val="00626A60"/>
    <w:rsid w:val="00627214"/>
    <w:rsid w:val="00631B9F"/>
    <w:rsid w:val="00631E48"/>
    <w:rsid w:val="00632702"/>
    <w:rsid w:val="00633D36"/>
    <w:rsid w:val="00636020"/>
    <w:rsid w:val="006415B1"/>
    <w:rsid w:val="00642059"/>
    <w:rsid w:val="00643D20"/>
    <w:rsid w:val="006457EC"/>
    <w:rsid w:val="00650AD0"/>
    <w:rsid w:val="006533A0"/>
    <w:rsid w:val="0065659E"/>
    <w:rsid w:val="00660C56"/>
    <w:rsid w:val="006628F6"/>
    <w:rsid w:val="0066377F"/>
    <w:rsid w:val="00663A61"/>
    <w:rsid w:val="00663CAE"/>
    <w:rsid w:val="0067072E"/>
    <w:rsid w:val="006728AE"/>
    <w:rsid w:val="00675E1F"/>
    <w:rsid w:val="00675E5D"/>
    <w:rsid w:val="0067615D"/>
    <w:rsid w:val="00677387"/>
    <w:rsid w:val="006778C8"/>
    <w:rsid w:val="006805BB"/>
    <w:rsid w:val="00683481"/>
    <w:rsid w:val="006933ED"/>
    <w:rsid w:val="0069359E"/>
    <w:rsid w:val="00694844"/>
    <w:rsid w:val="0069605E"/>
    <w:rsid w:val="00696DA7"/>
    <w:rsid w:val="00697CC9"/>
    <w:rsid w:val="006A1502"/>
    <w:rsid w:val="006A2FF8"/>
    <w:rsid w:val="006B07B8"/>
    <w:rsid w:val="006B1904"/>
    <w:rsid w:val="006B6EE2"/>
    <w:rsid w:val="006C2939"/>
    <w:rsid w:val="006C4329"/>
    <w:rsid w:val="006D74A6"/>
    <w:rsid w:val="006D7848"/>
    <w:rsid w:val="006E174F"/>
    <w:rsid w:val="006E29B8"/>
    <w:rsid w:val="006E4589"/>
    <w:rsid w:val="006E5189"/>
    <w:rsid w:val="006E7D69"/>
    <w:rsid w:val="006F1304"/>
    <w:rsid w:val="006F20B6"/>
    <w:rsid w:val="00703216"/>
    <w:rsid w:val="0070411C"/>
    <w:rsid w:val="0070535D"/>
    <w:rsid w:val="0070565D"/>
    <w:rsid w:val="00706296"/>
    <w:rsid w:val="00714476"/>
    <w:rsid w:val="00716360"/>
    <w:rsid w:val="00724DE6"/>
    <w:rsid w:val="007271D9"/>
    <w:rsid w:val="0073031C"/>
    <w:rsid w:val="00731F41"/>
    <w:rsid w:val="00734D74"/>
    <w:rsid w:val="007373EF"/>
    <w:rsid w:val="0074220C"/>
    <w:rsid w:val="007429F2"/>
    <w:rsid w:val="00754CD9"/>
    <w:rsid w:val="00755E52"/>
    <w:rsid w:val="00757960"/>
    <w:rsid w:val="007604E1"/>
    <w:rsid w:val="00761D3D"/>
    <w:rsid w:val="007659C0"/>
    <w:rsid w:val="007701B9"/>
    <w:rsid w:val="007707DF"/>
    <w:rsid w:val="0077087A"/>
    <w:rsid w:val="00770BB7"/>
    <w:rsid w:val="00772107"/>
    <w:rsid w:val="00772D3C"/>
    <w:rsid w:val="0077309E"/>
    <w:rsid w:val="00776663"/>
    <w:rsid w:val="00781A94"/>
    <w:rsid w:val="007833C2"/>
    <w:rsid w:val="00787635"/>
    <w:rsid w:val="007908A0"/>
    <w:rsid w:val="00792F29"/>
    <w:rsid w:val="00793B23"/>
    <w:rsid w:val="007941E8"/>
    <w:rsid w:val="007946FB"/>
    <w:rsid w:val="007A0210"/>
    <w:rsid w:val="007B0F2B"/>
    <w:rsid w:val="007B6D45"/>
    <w:rsid w:val="007B75C9"/>
    <w:rsid w:val="007D529B"/>
    <w:rsid w:val="007D7E85"/>
    <w:rsid w:val="007E046D"/>
    <w:rsid w:val="007E6776"/>
    <w:rsid w:val="007F2A4E"/>
    <w:rsid w:val="007F39D7"/>
    <w:rsid w:val="007F6241"/>
    <w:rsid w:val="0080058F"/>
    <w:rsid w:val="00800E63"/>
    <w:rsid w:val="0080485F"/>
    <w:rsid w:val="00805213"/>
    <w:rsid w:val="0080744A"/>
    <w:rsid w:val="008078ED"/>
    <w:rsid w:val="00811B0E"/>
    <w:rsid w:val="00814FFE"/>
    <w:rsid w:val="00826138"/>
    <w:rsid w:val="00827283"/>
    <w:rsid w:val="008305C5"/>
    <w:rsid w:val="008319F3"/>
    <w:rsid w:val="008326D8"/>
    <w:rsid w:val="00835760"/>
    <w:rsid w:val="0083768D"/>
    <w:rsid w:val="008413C8"/>
    <w:rsid w:val="008463C4"/>
    <w:rsid w:val="00850C31"/>
    <w:rsid w:val="008528E4"/>
    <w:rsid w:val="00852FBF"/>
    <w:rsid w:val="00857458"/>
    <w:rsid w:val="0086107E"/>
    <w:rsid w:val="0086667F"/>
    <w:rsid w:val="00873840"/>
    <w:rsid w:val="00874DAE"/>
    <w:rsid w:val="00883AA5"/>
    <w:rsid w:val="00891211"/>
    <w:rsid w:val="00891A38"/>
    <w:rsid w:val="00891E79"/>
    <w:rsid w:val="00896291"/>
    <w:rsid w:val="008A2F39"/>
    <w:rsid w:val="008A30C5"/>
    <w:rsid w:val="008A7CBD"/>
    <w:rsid w:val="008B0DE6"/>
    <w:rsid w:val="008B1868"/>
    <w:rsid w:val="008C017A"/>
    <w:rsid w:val="008C17FF"/>
    <w:rsid w:val="008C1C8B"/>
    <w:rsid w:val="008D19EF"/>
    <w:rsid w:val="008E1459"/>
    <w:rsid w:val="008E1CC3"/>
    <w:rsid w:val="008E5785"/>
    <w:rsid w:val="008E589E"/>
    <w:rsid w:val="008E70CB"/>
    <w:rsid w:val="008E7775"/>
    <w:rsid w:val="008F3248"/>
    <w:rsid w:val="008F65BF"/>
    <w:rsid w:val="008F731C"/>
    <w:rsid w:val="008F7A86"/>
    <w:rsid w:val="009103CE"/>
    <w:rsid w:val="00911100"/>
    <w:rsid w:val="00911583"/>
    <w:rsid w:val="00915079"/>
    <w:rsid w:val="00917DE2"/>
    <w:rsid w:val="00920111"/>
    <w:rsid w:val="00921B42"/>
    <w:rsid w:val="00921CE6"/>
    <w:rsid w:val="00925125"/>
    <w:rsid w:val="00930A27"/>
    <w:rsid w:val="0094483B"/>
    <w:rsid w:val="00947C2D"/>
    <w:rsid w:val="00954DAF"/>
    <w:rsid w:val="00960821"/>
    <w:rsid w:val="00964D86"/>
    <w:rsid w:val="009671F4"/>
    <w:rsid w:val="009808F2"/>
    <w:rsid w:val="009812FC"/>
    <w:rsid w:val="00981FC7"/>
    <w:rsid w:val="0098303E"/>
    <w:rsid w:val="00991CB9"/>
    <w:rsid w:val="00991F7B"/>
    <w:rsid w:val="0099445F"/>
    <w:rsid w:val="00994DB7"/>
    <w:rsid w:val="009A2A0B"/>
    <w:rsid w:val="009A6C4C"/>
    <w:rsid w:val="009B1302"/>
    <w:rsid w:val="009B1694"/>
    <w:rsid w:val="009B658B"/>
    <w:rsid w:val="009B73D1"/>
    <w:rsid w:val="009C1984"/>
    <w:rsid w:val="009C6FFD"/>
    <w:rsid w:val="009D0AEF"/>
    <w:rsid w:val="009D47DA"/>
    <w:rsid w:val="009D71AA"/>
    <w:rsid w:val="009E0BB0"/>
    <w:rsid w:val="009E130C"/>
    <w:rsid w:val="009E48F5"/>
    <w:rsid w:val="009E502C"/>
    <w:rsid w:val="009E66FA"/>
    <w:rsid w:val="009F2C26"/>
    <w:rsid w:val="009F62F0"/>
    <w:rsid w:val="009F7231"/>
    <w:rsid w:val="00A016C0"/>
    <w:rsid w:val="00A023C7"/>
    <w:rsid w:val="00A03074"/>
    <w:rsid w:val="00A05EB9"/>
    <w:rsid w:val="00A1018A"/>
    <w:rsid w:val="00A1104C"/>
    <w:rsid w:val="00A113F7"/>
    <w:rsid w:val="00A11A21"/>
    <w:rsid w:val="00A11CB9"/>
    <w:rsid w:val="00A1308F"/>
    <w:rsid w:val="00A16554"/>
    <w:rsid w:val="00A2146E"/>
    <w:rsid w:val="00A24CB4"/>
    <w:rsid w:val="00A26229"/>
    <w:rsid w:val="00A30067"/>
    <w:rsid w:val="00A34E91"/>
    <w:rsid w:val="00A362A4"/>
    <w:rsid w:val="00A36444"/>
    <w:rsid w:val="00A37A1E"/>
    <w:rsid w:val="00A43DE6"/>
    <w:rsid w:val="00A45785"/>
    <w:rsid w:val="00A46874"/>
    <w:rsid w:val="00A47A5C"/>
    <w:rsid w:val="00A51C79"/>
    <w:rsid w:val="00A634FA"/>
    <w:rsid w:val="00A66149"/>
    <w:rsid w:val="00A72A9D"/>
    <w:rsid w:val="00A72DA6"/>
    <w:rsid w:val="00A73AC6"/>
    <w:rsid w:val="00A74552"/>
    <w:rsid w:val="00A7471D"/>
    <w:rsid w:val="00A77747"/>
    <w:rsid w:val="00A779EC"/>
    <w:rsid w:val="00A83DE4"/>
    <w:rsid w:val="00A845F9"/>
    <w:rsid w:val="00A93674"/>
    <w:rsid w:val="00AA3021"/>
    <w:rsid w:val="00AA36DC"/>
    <w:rsid w:val="00AB0040"/>
    <w:rsid w:val="00AB195C"/>
    <w:rsid w:val="00AC03FD"/>
    <w:rsid w:val="00AC125E"/>
    <w:rsid w:val="00AC2039"/>
    <w:rsid w:val="00AE57D3"/>
    <w:rsid w:val="00AE6E41"/>
    <w:rsid w:val="00AF229C"/>
    <w:rsid w:val="00AF2961"/>
    <w:rsid w:val="00AF301C"/>
    <w:rsid w:val="00AF65BC"/>
    <w:rsid w:val="00B07038"/>
    <w:rsid w:val="00B10EF5"/>
    <w:rsid w:val="00B155C7"/>
    <w:rsid w:val="00B209DF"/>
    <w:rsid w:val="00B27E82"/>
    <w:rsid w:val="00B318D2"/>
    <w:rsid w:val="00B31BBF"/>
    <w:rsid w:val="00B36017"/>
    <w:rsid w:val="00B37E93"/>
    <w:rsid w:val="00B5029F"/>
    <w:rsid w:val="00B52304"/>
    <w:rsid w:val="00B52EA8"/>
    <w:rsid w:val="00B53D47"/>
    <w:rsid w:val="00B55F9D"/>
    <w:rsid w:val="00B56484"/>
    <w:rsid w:val="00B573BA"/>
    <w:rsid w:val="00B647ED"/>
    <w:rsid w:val="00B657EC"/>
    <w:rsid w:val="00B737F7"/>
    <w:rsid w:val="00B754A1"/>
    <w:rsid w:val="00B8132C"/>
    <w:rsid w:val="00B82FB4"/>
    <w:rsid w:val="00B845B5"/>
    <w:rsid w:val="00B93CED"/>
    <w:rsid w:val="00B9752A"/>
    <w:rsid w:val="00B97ACE"/>
    <w:rsid w:val="00BA1754"/>
    <w:rsid w:val="00BA2388"/>
    <w:rsid w:val="00BA4376"/>
    <w:rsid w:val="00BA6BB4"/>
    <w:rsid w:val="00BA7E4C"/>
    <w:rsid w:val="00BB1F16"/>
    <w:rsid w:val="00BB21EE"/>
    <w:rsid w:val="00BB358D"/>
    <w:rsid w:val="00BC1D70"/>
    <w:rsid w:val="00BC52D1"/>
    <w:rsid w:val="00BD36E1"/>
    <w:rsid w:val="00BD392C"/>
    <w:rsid w:val="00BE17B1"/>
    <w:rsid w:val="00BE2909"/>
    <w:rsid w:val="00BE3A0B"/>
    <w:rsid w:val="00BE7053"/>
    <w:rsid w:val="00BF3932"/>
    <w:rsid w:val="00BF51E1"/>
    <w:rsid w:val="00C0097C"/>
    <w:rsid w:val="00C0267B"/>
    <w:rsid w:val="00C036A5"/>
    <w:rsid w:val="00C03EA1"/>
    <w:rsid w:val="00C054A9"/>
    <w:rsid w:val="00C06B34"/>
    <w:rsid w:val="00C078CF"/>
    <w:rsid w:val="00C12850"/>
    <w:rsid w:val="00C12A80"/>
    <w:rsid w:val="00C17A9E"/>
    <w:rsid w:val="00C21D6A"/>
    <w:rsid w:val="00C3537D"/>
    <w:rsid w:val="00C41F8E"/>
    <w:rsid w:val="00C43A02"/>
    <w:rsid w:val="00C44107"/>
    <w:rsid w:val="00C461A9"/>
    <w:rsid w:val="00C51D76"/>
    <w:rsid w:val="00C530F0"/>
    <w:rsid w:val="00C551C3"/>
    <w:rsid w:val="00C556FC"/>
    <w:rsid w:val="00C5610A"/>
    <w:rsid w:val="00C56682"/>
    <w:rsid w:val="00C63365"/>
    <w:rsid w:val="00C635B7"/>
    <w:rsid w:val="00C7066D"/>
    <w:rsid w:val="00C72942"/>
    <w:rsid w:val="00C7432F"/>
    <w:rsid w:val="00C764D7"/>
    <w:rsid w:val="00C76F77"/>
    <w:rsid w:val="00C801F7"/>
    <w:rsid w:val="00C8565F"/>
    <w:rsid w:val="00C91B01"/>
    <w:rsid w:val="00C95145"/>
    <w:rsid w:val="00C96F0D"/>
    <w:rsid w:val="00CA76EA"/>
    <w:rsid w:val="00CB0C2B"/>
    <w:rsid w:val="00CB343B"/>
    <w:rsid w:val="00CC0131"/>
    <w:rsid w:val="00CC186A"/>
    <w:rsid w:val="00CC49B8"/>
    <w:rsid w:val="00CC4F31"/>
    <w:rsid w:val="00CC5325"/>
    <w:rsid w:val="00CC6ABB"/>
    <w:rsid w:val="00CC6D53"/>
    <w:rsid w:val="00CD1539"/>
    <w:rsid w:val="00CD1696"/>
    <w:rsid w:val="00CD47C6"/>
    <w:rsid w:val="00CD4C7E"/>
    <w:rsid w:val="00CD56B7"/>
    <w:rsid w:val="00CD662C"/>
    <w:rsid w:val="00CD75F6"/>
    <w:rsid w:val="00CE016E"/>
    <w:rsid w:val="00CE04F5"/>
    <w:rsid w:val="00CE2A39"/>
    <w:rsid w:val="00CE4737"/>
    <w:rsid w:val="00CE63AF"/>
    <w:rsid w:val="00CF1209"/>
    <w:rsid w:val="00CF16BA"/>
    <w:rsid w:val="00CF7EFE"/>
    <w:rsid w:val="00D0023B"/>
    <w:rsid w:val="00D009B6"/>
    <w:rsid w:val="00D112F4"/>
    <w:rsid w:val="00D1588B"/>
    <w:rsid w:val="00D15B67"/>
    <w:rsid w:val="00D16B5F"/>
    <w:rsid w:val="00D21104"/>
    <w:rsid w:val="00D21D80"/>
    <w:rsid w:val="00D24C7F"/>
    <w:rsid w:val="00D310D8"/>
    <w:rsid w:val="00D33EFC"/>
    <w:rsid w:val="00D340F6"/>
    <w:rsid w:val="00D347AF"/>
    <w:rsid w:val="00D356D2"/>
    <w:rsid w:val="00D4394E"/>
    <w:rsid w:val="00D445F1"/>
    <w:rsid w:val="00D53B5B"/>
    <w:rsid w:val="00D55071"/>
    <w:rsid w:val="00D7461C"/>
    <w:rsid w:val="00D7490E"/>
    <w:rsid w:val="00D76289"/>
    <w:rsid w:val="00D806F2"/>
    <w:rsid w:val="00D82A56"/>
    <w:rsid w:val="00D851A4"/>
    <w:rsid w:val="00D919BA"/>
    <w:rsid w:val="00D92388"/>
    <w:rsid w:val="00D92988"/>
    <w:rsid w:val="00D965F8"/>
    <w:rsid w:val="00DA3109"/>
    <w:rsid w:val="00DB1B2C"/>
    <w:rsid w:val="00DB51B5"/>
    <w:rsid w:val="00DB52E2"/>
    <w:rsid w:val="00DC25C8"/>
    <w:rsid w:val="00DC5164"/>
    <w:rsid w:val="00DE5E72"/>
    <w:rsid w:val="00DE7960"/>
    <w:rsid w:val="00DE7FA6"/>
    <w:rsid w:val="00DF1548"/>
    <w:rsid w:val="00DF3BF5"/>
    <w:rsid w:val="00DF5419"/>
    <w:rsid w:val="00DF57AD"/>
    <w:rsid w:val="00E04BA7"/>
    <w:rsid w:val="00E068D7"/>
    <w:rsid w:val="00E13C63"/>
    <w:rsid w:val="00E15CC2"/>
    <w:rsid w:val="00E16004"/>
    <w:rsid w:val="00E220F8"/>
    <w:rsid w:val="00E30CB9"/>
    <w:rsid w:val="00E31D2E"/>
    <w:rsid w:val="00E449CC"/>
    <w:rsid w:val="00E455F7"/>
    <w:rsid w:val="00E53DCA"/>
    <w:rsid w:val="00E554B0"/>
    <w:rsid w:val="00E56A42"/>
    <w:rsid w:val="00E57B24"/>
    <w:rsid w:val="00E64485"/>
    <w:rsid w:val="00E64830"/>
    <w:rsid w:val="00E678E9"/>
    <w:rsid w:val="00E7397F"/>
    <w:rsid w:val="00E76320"/>
    <w:rsid w:val="00E80024"/>
    <w:rsid w:val="00E820A3"/>
    <w:rsid w:val="00E87122"/>
    <w:rsid w:val="00E87C7F"/>
    <w:rsid w:val="00EA1852"/>
    <w:rsid w:val="00EA72AB"/>
    <w:rsid w:val="00EB26F0"/>
    <w:rsid w:val="00EB5270"/>
    <w:rsid w:val="00EB5360"/>
    <w:rsid w:val="00EC0FE9"/>
    <w:rsid w:val="00EC26BC"/>
    <w:rsid w:val="00ED7BE7"/>
    <w:rsid w:val="00EE1295"/>
    <w:rsid w:val="00EE1DFD"/>
    <w:rsid w:val="00EF1367"/>
    <w:rsid w:val="00EF22C4"/>
    <w:rsid w:val="00EF26C4"/>
    <w:rsid w:val="00EF4731"/>
    <w:rsid w:val="00EF7DAD"/>
    <w:rsid w:val="00EF7E1B"/>
    <w:rsid w:val="00F0038D"/>
    <w:rsid w:val="00F02524"/>
    <w:rsid w:val="00F1029F"/>
    <w:rsid w:val="00F10E0A"/>
    <w:rsid w:val="00F1183B"/>
    <w:rsid w:val="00F1618A"/>
    <w:rsid w:val="00F238A5"/>
    <w:rsid w:val="00F24CDB"/>
    <w:rsid w:val="00F27A94"/>
    <w:rsid w:val="00F30E90"/>
    <w:rsid w:val="00F329AD"/>
    <w:rsid w:val="00F34626"/>
    <w:rsid w:val="00F34B8B"/>
    <w:rsid w:val="00F368A9"/>
    <w:rsid w:val="00F36B18"/>
    <w:rsid w:val="00F40382"/>
    <w:rsid w:val="00F40C26"/>
    <w:rsid w:val="00F40D5D"/>
    <w:rsid w:val="00F41207"/>
    <w:rsid w:val="00F434E2"/>
    <w:rsid w:val="00F44C06"/>
    <w:rsid w:val="00F44D09"/>
    <w:rsid w:val="00F46E80"/>
    <w:rsid w:val="00F52227"/>
    <w:rsid w:val="00F53AD9"/>
    <w:rsid w:val="00F57128"/>
    <w:rsid w:val="00F6123E"/>
    <w:rsid w:val="00F63D79"/>
    <w:rsid w:val="00F672B8"/>
    <w:rsid w:val="00F72D5C"/>
    <w:rsid w:val="00F76E0B"/>
    <w:rsid w:val="00F771B9"/>
    <w:rsid w:val="00F77D62"/>
    <w:rsid w:val="00F83C2C"/>
    <w:rsid w:val="00F84F90"/>
    <w:rsid w:val="00F90170"/>
    <w:rsid w:val="00F9118E"/>
    <w:rsid w:val="00F92158"/>
    <w:rsid w:val="00F9272D"/>
    <w:rsid w:val="00F92F24"/>
    <w:rsid w:val="00F94839"/>
    <w:rsid w:val="00F971D8"/>
    <w:rsid w:val="00FA0830"/>
    <w:rsid w:val="00FA1929"/>
    <w:rsid w:val="00FA39B0"/>
    <w:rsid w:val="00FA4BEF"/>
    <w:rsid w:val="00FA5D78"/>
    <w:rsid w:val="00FB30E0"/>
    <w:rsid w:val="00FB3FC9"/>
    <w:rsid w:val="00FC1DFA"/>
    <w:rsid w:val="00FC4241"/>
    <w:rsid w:val="00FC47FB"/>
    <w:rsid w:val="00FC664B"/>
    <w:rsid w:val="00FE18B9"/>
    <w:rsid w:val="00FE22AA"/>
    <w:rsid w:val="00FE4283"/>
    <w:rsid w:val="00FE641D"/>
    <w:rsid w:val="00FF597E"/>
    <w:rsid w:val="00FF5A0A"/>
    <w:rsid w:val="00FF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063FAA"/>
  <w15:docId w15:val="{D520364B-7726-4BEA-A49B-8D7DE2F3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eastAsia="Times New Roman"/>
      <w:color w:val="000000"/>
      <w:sz w:val="24"/>
      <w:szCs w:val="24"/>
      <w:lang w:val="vi-VN" w:eastAsia="vi-VN"/>
    </w:rPr>
  </w:style>
  <w:style w:type="paragraph" w:styleId="Heading2">
    <w:name w:val="heading 2"/>
    <w:basedOn w:val="Normal"/>
    <w:next w:val="Normal"/>
    <w:link w:val="Heading2Char"/>
    <w:semiHidden/>
    <w:unhideWhenUsed/>
    <w:qFormat/>
    <w:rsid w:val="00C461A9"/>
    <w:pPr>
      <w:keepNext/>
      <w:spacing w:before="240" w:after="60"/>
      <w:outlineLvl w:val="1"/>
    </w:pPr>
    <w:rPr>
      <w:rFonts w:ascii="Times New Roman" w:hAnsi="Times New Roman" w:cs="Times New Roman"/>
      <w:b/>
      <w:bCs/>
      <w:i/>
      <w:iCs/>
      <w:sz w:val="28"/>
      <w:szCs w:val="28"/>
    </w:rPr>
  </w:style>
  <w:style w:type="paragraph" w:styleId="Heading3">
    <w:name w:val="heading 3"/>
    <w:basedOn w:val="Normal"/>
    <w:next w:val="Normal"/>
    <w:link w:val="Heading3Char"/>
    <w:semiHidden/>
    <w:unhideWhenUsed/>
    <w:qFormat/>
    <w:rsid w:val="00C461A9"/>
    <w:pPr>
      <w:keepNext/>
      <w:spacing w:before="240" w:after="60"/>
      <w:outlineLvl w:val="2"/>
    </w:pPr>
    <w:rPr>
      <w:rFonts w:ascii="Times New Roman" w:hAnsi="Times New Roman" w:cs="Times New Roman"/>
      <w:b/>
      <w:bCs/>
      <w:sz w:val="26"/>
      <w:szCs w:val="26"/>
    </w:rPr>
  </w:style>
  <w:style w:type="paragraph" w:styleId="Heading6">
    <w:name w:val="heading 6"/>
    <w:basedOn w:val="Normal"/>
    <w:next w:val="Normal"/>
    <w:link w:val="Heading6Char"/>
    <w:semiHidden/>
    <w:unhideWhenUsed/>
    <w:qFormat/>
    <w:rsid w:val="00C461A9"/>
    <w:pPr>
      <w:spacing w:before="240" w:after="60"/>
      <w:outlineLvl w:val="5"/>
    </w:pPr>
    <w:rPr>
      <w:rFonts w:ascii="Arial" w:hAnsi="Arial"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auto"/>
      <w:u w:val="single"/>
    </w:rPr>
  </w:style>
  <w:style w:type="character" w:customStyle="1" w:styleId="Picturecaption8">
    <w:name w:val="Picture caption (8)_"/>
    <w:link w:val="Picturecaption81"/>
    <w:locked/>
    <w:rPr>
      <w:rFonts w:ascii="Times New Roman" w:hAnsi="Times New Roman" w:cs="Times New Roman"/>
      <w:b/>
      <w:bCs/>
      <w:spacing w:val="0"/>
      <w:sz w:val="24"/>
      <w:szCs w:val="24"/>
      <w:u w:val="none"/>
    </w:rPr>
  </w:style>
  <w:style w:type="character" w:customStyle="1" w:styleId="Picturecaption80">
    <w:name w:val="Picture caption (8)"/>
    <w:basedOn w:val="Picturecaption8"/>
    <w:rPr>
      <w:rFonts w:ascii="Times New Roman" w:hAnsi="Times New Roman" w:cs="Times New Roman"/>
      <w:b/>
      <w:bCs/>
      <w:spacing w:val="0"/>
      <w:sz w:val="24"/>
      <w:szCs w:val="24"/>
      <w:u w:val="none"/>
    </w:rPr>
  </w:style>
  <w:style w:type="character" w:customStyle="1" w:styleId="Bodytext7">
    <w:name w:val="Body text (7)"/>
    <w:rPr>
      <w:rFonts w:ascii="Times New Roman" w:hAnsi="Times New Roman" w:cs="Times New Roman"/>
      <w:b/>
      <w:bCs/>
      <w:sz w:val="26"/>
      <w:szCs w:val="26"/>
      <w:u w:val="none"/>
    </w:rPr>
  </w:style>
  <w:style w:type="character" w:customStyle="1" w:styleId="Picturecaption">
    <w:name w:val="Picture caption_"/>
    <w:link w:val="Picturecaption0"/>
    <w:locked/>
    <w:rPr>
      <w:rFonts w:ascii="Times New Roman" w:hAnsi="Times New Roman" w:cs="Times New Roman"/>
      <w:b/>
      <w:bCs/>
      <w:sz w:val="26"/>
      <w:szCs w:val="26"/>
      <w:u w:val="none"/>
    </w:rPr>
  </w:style>
  <w:style w:type="character" w:customStyle="1" w:styleId="Picturecaption14">
    <w:name w:val="Picture caption (14)_"/>
    <w:link w:val="Picturecaption140"/>
    <w:locked/>
    <w:rPr>
      <w:rFonts w:ascii="Lucida Sans Unicode" w:hAnsi="Lucida Sans Unicode" w:cs="Lucida Sans Unicode"/>
      <w:spacing w:val="0"/>
      <w:sz w:val="12"/>
      <w:szCs w:val="12"/>
      <w:u w:val="none"/>
    </w:rPr>
  </w:style>
  <w:style w:type="character" w:customStyle="1" w:styleId="Picturecaption15">
    <w:name w:val="Picture caption (15)"/>
    <w:rPr>
      <w:rFonts w:ascii="Times New Roman" w:hAnsi="Times New Roman" w:cs="Times New Roman"/>
      <w:sz w:val="12"/>
      <w:szCs w:val="12"/>
      <w:u w:val="none"/>
      <w:lang w:val="en-US" w:eastAsia="en-US"/>
    </w:rPr>
  </w:style>
  <w:style w:type="character" w:customStyle="1" w:styleId="Bodytext45">
    <w:name w:val="Body text (45)_"/>
    <w:link w:val="Bodytext450"/>
    <w:locked/>
    <w:rPr>
      <w:rFonts w:ascii="Times New Roman" w:hAnsi="Times New Roman" w:cs="Times New Roman"/>
      <w:b/>
      <w:bCs/>
      <w:sz w:val="24"/>
      <w:szCs w:val="24"/>
      <w:u w:val="none"/>
    </w:rPr>
  </w:style>
  <w:style w:type="character" w:customStyle="1" w:styleId="Bodytext4510pt">
    <w:name w:val="Body text (45) + 10 pt"/>
    <w:rPr>
      <w:rFonts w:ascii="Times New Roman" w:hAnsi="Times New Roman" w:cs="Times New Roman"/>
      <w:b/>
      <w:bCs/>
      <w:sz w:val="20"/>
      <w:szCs w:val="20"/>
      <w:u w:val="none"/>
    </w:rPr>
  </w:style>
  <w:style w:type="character" w:customStyle="1" w:styleId="Bodytext456pt">
    <w:name w:val="Body text (45) + 6 pt"/>
    <w:aliases w:val="Not Bold"/>
    <w:rPr>
      <w:rFonts w:ascii="Times New Roman" w:hAnsi="Times New Roman" w:cs="Times New Roman"/>
      <w:b/>
      <w:bCs/>
      <w:sz w:val="12"/>
      <w:szCs w:val="12"/>
      <w:u w:val="none"/>
    </w:rPr>
  </w:style>
  <w:style w:type="character" w:customStyle="1" w:styleId="Bodytext4513pt">
    <w:name w:val="Body text (45) + 13 pt"/>
    <w:aliases w:val="Not Bold10"/>
    <w:rPr>
      <w:rFonts w:ascii="Times New Roman" w:hAnsi="Times New Roman" w:cs="Times New Roman"/>
      <w:b/>
      <w:bCs/>
      <w:sz w:val="26"/>
      <w:szCs w:val="26"/>
      <w:u w:val="none"/>
    </w:rPr>
  </w:style>
  <w:style w:type="character" w:customStyle="1" w:styleId="Bodytext45Verdana">
    <w:name w:val="Body text (45) + Verdana"/>
    <w:aliases w:val="10.5 pt,Not Bold9,Spacing -1 pt"/>
    <w:rPr>
      <w:rFonts w:ascii="Verdana" w:hAnsi="Verdana" w:cs="Verdana"/>
      <w:b/>
      <w:bCs/>
      <w:spacing w:val="-30"/>
      <w:sz w:val="21"/>
      <w:szCs w:val="21"/>
      <w:u w:val="none"/>
    </w:rPr>
  </w:style>
  <w:style w:type="character" w:customStyle="1" w:styleId="Bodytext45Candara">
    <w:name w:val="Body text (45) + Candara"/>
    <w:aliases w:val="Not Bold8,Scale 90%"/>
    <w:rPr>
      <w:rFonts w:ascii="Candara" w:hAnsi="Candara" w:cs="Candara"/>
      <w:b/>
      <w:bCs/>
      <w:w w:val="90"/>
      <w:sz w:val="24"/>
      <w:szCs w:val="24"/>
      <w:u w:val="none"/>
    </w:rPr>
  </w:style>
  <w:style w:type="character" w:customStyle="1" w:styleId="Bodytext8">
    <w:name w:val="Body text (8)"/>
    <w:rPr>
      <w:rFonts w:ascii="Times New Roman" w:hAnsi="Times New Roman" w:cs="Times New Roman"/>
      <w:sz w:val="22"/>
      <w:szCs w:val="22"/>
      <w:u w:val="none"/>
    </w:rPr>
  </w:style>
  <w:style w:type="character" w:customStyle="1" w:styleId="Bodytext36">
    <w:name w:val="Body text (36)_"/>
    <w:link w:val="Bodytext360"/>
    <w:locked/>
    <w:rPr>
      <w:rFonts w:ascii="Times New Roman" w:hAnsi="Times New Roman" w:cs="Times New Roman"/>
      <w:sz w:val="11"/>
      <w:szCs w:val="11"/>
      <w:u w:val="none"/>
    </w:rPr>
  </w:style>
  <w:style w:type="character" w:customStyle="1" w:styleId="Bodytext80">
    <w:name w:val="Body text (8)_"/>
    <w:link w:val="Bodytext81"/>
    <w:locked/>
    <w:rPr>
      <w:rFonts w:ascii="Times New Roman" w:hAnsi="Times New Roman" w:cs="Times New Roman"/>
      <w:sz w:val="22"/>
      <w:szCs w:val="22"/>
      <w:u w:val="none"/>
    </w:rPr>
  </w:style>
  <w:style w:type="character" w:customStyle="1" w:styleId="Bodytext97">
    <w:name w:val="Body text (97)_"/>
    <w:link w:val="Bodytext970"/>
    <w:locked/>
    <w:rPr>
      <w:rFonts w:ascii="Times New Roman" w:hAnsi="Times New Roman" w:cs="Times New Roman"/>
      <w:b/>
      <w:bCs/>
      <w:i/>
      <w:iCs/>
      <w:sz w:val="23"/>
      <w:szCs w:val="23"/>
      <w:u w:val="none"/>
    </w:rPr>
  </w:style>
  <w:style w:type="character" w:customStyle="1" w:styleId="Bodytext9712pt">
    <w:name w:val="Body text (97) + 12 pt"/>
    <w:aliases w:val="Not Italic"/>
    <w:rPr>
      <w:rFonts w:ascii="Times New Roman" w:hAnsi="Times New Roman" w:cs="Times New Roman"/>
      <w:b/>
      <w:bCs/>
      <w:i/>
      <w:iCs/>
      <w:sz w:val="24"/>
      <w:szCs w:val="24"/>
      <w:u w:val="none"/>
    </w:rPr>
  </w:style>
  <w:style w:type="character" w:customStyle="1" w:styleId="Heading76">
    <w:name w:val="Heading #7 (6)_"/>
    <w:link w:val="Heading760"/>
    <w:locked/>
    <w:rPr>
      <w:rFonts w:ascii="Times New Roman" w:hAnsi="Times New Roman" w:cs="Times New Roman"/>
      <w:b/>
      <w:bCs/>
      <w:sz w:val="24"/>
      <w:szCs w:val="24"/>
      <w:u w:val="none"/>
    </w:rPr>
  </w:style>
  <w:style w:type="character" w:customStyle="1" w:styleId="Bodytext4">
    <w:name w:val="Body text (4)_"/>
    <w:link w:val="Bodytext41"/>
    <w:locked/>
    <w:rPr>
      <w:rFonts w:ascii="Times New Roman" w:hAnsi="Times New Roman" w:cs="Times New Roman"/>
      <w:sz w:val="26"/>
      <w:szCs w:val="26"/>
      <w:u w:val="none"/>
    </w:rPr>
  </w:style>
  <w:style w:type="character" w:customStyle="1" w:styleId="Bodytext412pt">
    <w:name w:val="Body text (4) + 12 pt"/>
    <w:aliases w:val="Bold"/>
    <w:rPr>
      <w:rFonts w:ascii="Times New Roman" w:hAnsi="Times New Roman" w:cs="Times New Roman"/>
      <w:b/>
      <w:bCs/>
      <w:sz w:val="24"/>
      <w:szCs w:val="24"/>
      <w:u w:val="none"/>
    </w:rPr>
  </w:style>
  <w:style w:type="character" w:customStyle="1" w:styleId="Bodytext26">
    <w:name w:val="Body text (26)_"/>
    <w:link w:val="Bodytext260"/>
    <w:locked/>
    <w:rPr>
      <w:rFonts w:ascii="Times New Roman" w:hAnsi="Times New Roman" w:cs="Times New Roman"/>
      <w:b/>
      <w:bCs/>
      <w:i/>
      <w:iCs/>
      <w:sz w:val="22"/>
      <w:szCs w:val="22"/>
      <w:u w:val="none"/>
    </w:rPr>
  </w:style>
  <w:style w:type="character" w:customStyle="1" w:styleId="Bodytext26Spacing0pt">
    <w:name w:val="Body text (26) + Spacing 0 pt"/>
    <w:rPr>
      <w:rFonts w:ascii="Times New Roman" w:hAnsi="Times New Roman" w:cs="Times New Roman"/>
      <w:b/>
      <w:bCs/>
      <w:i/>
      <w:iCs/>
      <w:spacing w:val="10"/>
      <w:sz w:val="22"/>
      <w:szCs w:val="22"/>
      <w:u w:val="none"/>
    </w:rPr>
  </w:style>
  <w:style w:type="character" w:customStyle="1" w:styleId="Bodytext11">
    <w:name w:val="Body text (11)_"/>
    <w:link w:val="Bodytext110"/>
    <w:locked/>
    <w:rPr>
      <w:rFonts w:ascii="Times New Roman" w:hAnsi="Times New Roman" w:cs="Times New Roman"/>
      <w:b/>
      <w:bCs/>
      <w:sz w:val="20"/>
      <w:szCs w:val="20"/>
      <w:u w:val="none"/>
    </w:rPr>
  </w:style>
  <w:style w:type="character" w:customStyle="1" w:styleId="Bodytext1145pt">
    <w:name w:val="Body text (11) + 4.5 pt"/>
    <w:aliases w:val="Not Bold7,Italic,Spacing 0 pt"/>
    <w:rPr>
      <w:rFonts w:ascii="Times New Roman" w:hAnsi="Times New Roman" w:cs="Times New Roman"/>
      <w:b/>
      <w:bCs/>
      <w:i/>
      <w:iCs/>
      <w:spacing w:val="-10"/>
      <w:sz w:val="9"/>
      <w:szCs w:val="9"/>
      <w:u w:val="none"/>
    </w:rPr>
  </w:style>
  <w:style w:type="character" w:customStyle="1" w:styleId="Bodytext111">
    <w:name w:val="Body text (111)_"/>
    <w:link w:val="Bodytext1110"/>
    <w:locked/>
    <w:rPr>
      <w:rFonts w:ascii="Times New Roman" w:hAnsi="Times New Roman" w:cs="Times New Roman"/>
      <w:i/>
      <w:iCs/>
      <w:sz w:val="16"/>
      <w:szCs w:val="16"/>
      <w:u w:val="none"/>
    </w:rPr>
  </w:style>
  <w:style w:type="character" w:customStyle="1" w:styleId="Bodytext11175pt">
    <w:name w:val="Body text (111) + 7.5 pt"/>
    <w:aliases w:val="Not Italic1"/>
    <w:rPr>
      <w:rFonts w:ascii="Times New Roman" w:hAnsi="Times New Roman" w:cs="Times New Roman"/>
      <w:i/>
      <w:iCs/>
      <w:sz w:val="15"/>
      <w:szCs w:val="15"/>
      <w:u w:val="none"/>
    </w:rPr>
  </w:style>
  <w:style w:type="character" w:customStyle="1" w:styleId="Bodytext111Spacing0pt">
    <w:name w:val="Body text (111) + Spacing 0 pt"/>
    <w:rPr>
      <w:rFonts w:ascii="Times New Roman" w:hAnsi="Times New Roman" w:cs="Times New Roman"/>
      <w:i/>
      <w:iCs/>
      <w:spacing w:val="-10"/>
      <w:sz w:val="16"/>
      <w:szCs w:val="16"/>
      <w:u w:val="none"/>
    </w:rPr>
  </w:style>
  <w:style w:type="character" w:customStyle="1" w:styleId="Bodytext70">
    <w:name w:val="Body text (7)_"/>
    <w:link w:val="Bodytext71"/>
    <w:locked/>
    <w:rPr>
      <w:rFonts w:ascii="Times New Roman" w:hAnsi="Times New Roman" w:cs="Times New Roman"/>
      <w:b/>
      <w:bCs/>
      <w:sz w:val="26"/>
      <w:szCs w:val="26"/>
      <w:u w:val="none"/>
    </w:rPr>
  </w:style>
  <w:style w:type="character" w:customStyle="1" w:styleId="Heading7">
    <w:name w:val="Heading #7_"/>
    <w:link w:val="Heading70"/>
    <w:locked/>
    <w:rPr>
      <w:rFonts w:ascii="Times New Roman" w:hAnsi="Times New Roman" w:cs="Times New Roman"/>
      <w:b/>
      <w:bCs/>
      <w:sz w:val="26"/>
      <w:szCs w:val="26"/>
      <w:u w:val="none"/>
    </w:rPr>
  </w:style>
  <w:style w:type="character" w:customStyle="1" w:styleId="Bodytext9">
    <w:name w:val="Body text (9)_"/>
    <w:link w:val="Bodytext90"/>
    <w:locked/>
    <w:rPr>
      <w:rFonts w:ascii="Times New Roman" w:hAnsi="Times New Roman" w:cs="Times New Roman"/>
      <w:i/>
      <w:iCs/>
      <w:sz w:val="26"/>
      <w:szCs w:val="26"/>
      <w:u w:val="none"/>
    </w:rPr>
  </w:style>
  <w:style w:type="character" w:customStyle="1" w:styleId="Bodytext9Spacing-1pt">
    <w:name w:val="Body text (9) + Spacing -1 pt"/>
    <w:rPr>
      <w:rFonts w:ascii="Times New Roman" w:hAnsi="Times New Roman" w:cs="Times New Roman"/>
      <w:i/>
      <w:iCs/>
      <w:spacing w:val="-30"/>
      <w:sz w:val="26"/>
      <w:szCs w:val="26"/>
      <w:u w:val="none"/>
    </w:rPr>
  </w:style>
  <w:style w:type="character" w:customStyle="1" w:styleId="Bodytext120">
    <w:name w:val="Body text (120)_"/>
    <w:link w:val="Bodytext1200"/>
    <w:locked/>
    <w:rPr>
      <w:rFonts w:ascii="Lucida Sans Unicode" w:hAnsi="Lucida Sans Unicode" w:cs="Lucida Sans Unicode"/>
      <w:w w:val="100"/>
      <w:sz w:val="24"/>
      <w:szCs w:val="24"/>
      <w:u w:val="none"/>
    </w:rPr>
  </w:style>
  <w:style w:type="character" w:customStyle="1" w:styleId="Bodytext121">
    <w:name w:val="Body text (121)_"/>
    <w:link w:val="Bodytext1210"/>
    <w:locked/>
    <w:rPr>
      <w:rFonts w:ascii="Times New Roman" w:hAnsi="Times New Roman" w:cs="Times New Roman"/>
      <w:i/>
      <w:iCs/>
      <w:spacing w:val="-10"/>
      <w:sz w:val="9"/>
      <w:szCs w:val="9"/>
      <w:u w:val="none"/>
    </w:rPr>
  </w:style>
  <w:style w:type="character" w:customStyle="1" w:styleId="Tablecaption20">
    <w:name w:val="Table caption (20)_"/>
    <w:link w:val="Tablecaption200"/>
    <w:locked/>
    <w:rPr>
      <w:rFonts w:ascii="Times New Roman" w:hAnsi="Times New Roman" w:cs="Times New Roman"/>
      <w:b/>
      <w:bCs/>
      <w:sz w:val="26"/>
      <w:szCs w:val="26"/>
      <w:u w:val="none"/>
    </w:rPr>
  </w:style>
  <w:style w:type="character" w:customStyle="1" w:styleId="Bodytext4513pt2">
    <w:name w:val="Body text (45) + 13 pt2"/>
    <w:rPr>
      <w:rFonts w:ascii="Times New Roman" w:hAnsi="Times New Roman" w:cs="Times New Roman"/>
      <w:b/>
      <w:bCs/>
      <w:sz w:val="26"/>
      <w:szCs w:val="26"/>
      <w:u w:val="none"/>
    </w:rPr>
  </w:style>
  <w:style w:type="character" w:customStyle="1" w:styleId="Bodytext4516pt">
    <w:name w:val="Body text (45) + 16 pt"/>
    <w:aliases w:val="Not Bold6"/>
    <w:rPr>
      <w:rFonts w:ascii="Times New Roman" w:hAnsi="Times New Roman" w:cs="Times New Roman"/>
      <w:b/>
      <w:bCs/>
      <w:sz w:val="32"/>
      <w:szCs w:val="32"/>
      <w:u w:val="none"/>
    </w:rPr>
  </w:style>
  <w:style w:type="character" w:customStyle="1" w:styleId="Bodytext4518pt">
    <w:name w:val="Body text (45) + 18 pt"/>
    <w:rPr>
      <w:rFonts w:ascii="Times New Roman" w:hAnsi="Times New Roman" w:cs="Times New Roman"/>
      <w:b/>
      <w:bCs/>
      <w:sz w:val="36"/>
      <w:szCs w:val="36"/>
      <w:u w:val="none"/>
      <w:lang w:val="en-US" w:eastAsia="en-US"/>
    </w:rPr>
  </w:style>
  <w:style w:type="character" w:customStyle="1" w:styleId="Bodytext4513pt1">
    <w:name w:val="Body text (45) + 13 pt1"/>
    <w:aliases w:val="Not Bold5,Italic1"/>
    <w:rPr>
      <w:rFonts w:ascii="Times New Roman" w:hAnsi="Times New Roman" w:cs="Times New Roman"/>
      <w:b/>
      <w:bCs/>
      <w:i/>
      <w:iCs/>
      <w:sz w:val="26"/>
      <w:szCs w:val="26"/>
      <w:u w:val="none"/>
    </w:rPr>
  </w:style>
  <w:style w:type="character" w:customStyle="1" w:styleId="Bodytext122">
    <w:name w:val="Body text (122)_"/>
    <w:link w:val="Bodytext1220"/>
    <w:locked/>
    <w:rPr>
      <w:rFonts w:ascii="Times New Roman" w:hAnsi="Times New Roman" w:cs="Times New Roman"/>
      <w:b/>
      <w:bCs/>
      <w:sz w:val="24"/>
      <w:szCs w:val="24"/>
      <w:u w:val="none"/>
    </w:rPr>
  </w:style>
  <w:style w:type="character" w:customStyle="1" w:styleId="Bodytext13">
    <w:name w:val="Body text (13)_"/>
    <w:link w:val="Bodytext130"/>
    <w:locked/>
    <w:rPr>
      <w:rFonts w:ascii="Times New Roman" w:hAnsi="Times New Roman" w:cs="Times New Roman"/>
      <w:b/>
      <w:bCs/>
      <w:u w:val="none"/>
    </w:rPr>
  </w:style>
  <w:style w:type="character" w:customStyle="1" w:styleId="Bodytext123">
    <w:name w:val="Body text (123)_"/>
    <w:link w:val="Bodytext1230"/>
    <w:locked/>
    <w:rPr>
      <w:rFonts w:ascii="Garamond" w:hAnsi="Garamond" w:cs="Garamond"/>
      <w:b/>
      <w:bCs/>
      <w:sz w:val="26"/>
      <w:szCs w:val="26"/>
      <w:u w:val="none"/>
    </w:rPr>
  </w:style>
  <w:style w:type="character" w:customStyle="1" w:styleId="Bodytext124">
    <w:name w:val="Body text (124)_"/>
    <w:link w:val="Bodytext1240"/>
    <w:locked/>
    <w:rPr>
      <w:rFonts w:ascii="Lucida Sans Unicode" w:hAnsi="Lucida Sans Unicode" w:cs="Lucida Sans Unicode"/>
      <w:spacing w:val="-20"/>
      <w:sz w:val="20"/>
      <w:szCs w:val="20"/>
      <w:u w:val="none"/>
    </w:rPr>
  </w:style>
  <w:style w:type="character" w:customStyle="1" w:styleId="Bodytext4Bold">
    <w:name w:val="Body text (4) + Bold"/>
    <w:rPr>
      <w:rFonts w:ascii="Times New Roman" w:hAnsi="Times New Roman" w:cs="Times New Roman"/>
      <w:b/>
      <w:bCs/>
      <w:sz w:val="26"/>
      <w:szCs w:val="26"/>
      <w:u w:val="none"/>
    </w:rPr>
  </w:style>
  <w:style w:type="character" w:customStyle="1" w:styleId="Tablecaption52">
    <w:name w:val="Table caption (52)_"/>
    <w:link w:val="Tablecaption520"/>
    <w:locked/>
    <w:rPr>
      <w:rFonts w:ascii="Courier New" w:hAnsi="Courier New" w:cs="Courier New"/>
      <w:i/>
      <w:iCs/>
      <w:sz w:val="8"/>
      <w:szCs w:val="8"/>
      <w:u w:val="none"/>
    </w:rPr>
  </w:style>
  <w:style w:type="character" w:customStyle="1" w:styleId="Tablecaption53">
    <w:name w:val="Table caption (53)_"/>
    <w:link w:val="Tablecaption530"/>
    <w:locked/>
    <w:rPr>
      <w:rFonts w:ascii="Times New Roman" w:hAnsi="Times New Roman" w:cs="Times New Roman"/>
      <w:spacing w:val="0"/>
      <w:sz w:val="24"/>
      <w:szCs w:val="24"/>
      <w:u w:val="none"/>
    </w:rPr>
  </w:style>
  <w:style w:type="character" w:customStyle="1" w:styleId="Bodytext459pt">
    <w:name w:val="Body text (45) + 9 pt"/>
    <w:aliases w:val="Not Bold4"/>
    <w:rPr>
      <w:rFonts w:ascii="Times New Roman" w:hAnsi="Times New Roman" w:cs="Times New Roman"/>
      <w:b/>
      <w:bCs/>
      <w:sz w:val="18"/>
      <w:szCs w:val="18"/>
      <w:u w:val="none"/>
    </w:rPr>
  </w:style>
  <w:style w:type="character" w:customStyle="1" w:styleId="Bodytext5">
    <w:name w:val="Body text (5)_"/>
    <w:link w:val="Bodytext51"/>
    <w:locked/>
    <w:rPr>
      <w:rFonts w:ascii="Times New Roman" w:hAnsi="Times New Roman" w:cs="Times New Roman"/>
      <w:b/>
      <w:bCs/>
      <w:u w:val="none"/>
    </w:rPr>
  </w:style>
  <w:style w:type="character" w:customStyle="1" w:styleId="Bodytext125">
    <w:name w:val="Body text (125)_"/>
    <w:link w:val="Bodytext1250"/>
    <w:locked/>
    <w:rPr>
      <w:rFonts w:ascii="Lucida Sans Unicode" w:hAnsi="Lucida Sans Unicode" w:cs="Lucida Sans Unicode"/>
      <w:spacing w:val="0"/>
      <w:sz w:val="12"/>
      <w:szCs w:val="12"/>
      <w:u w:val="none"/>
    </w:rPr>
  </w:style>
  <w:style w:type="character" w:customStyle="1" w:styleId="Bodytext126">
    <w:name w:val="Body text (126)_"/>
    <w:link w:val="Bodytext1260"/>
    <w:locked/>
    <w:rPr>
      <w:rFonts w:ascii="Lucida Sans Unicode" w:hAnsi="Lucida Sans Unicode" w:cs="Lucida Sans Unicode"/>
      <w:spacing w:val="-10"/>
      <w:sz w:val="13"/>
      <w:szCs w:val="13"/>
      <w:u w:val="none"/>
    </w:rPr>
  </w:style>
  <w:style w:type="character" w:customStyle="1" w:styleId="Bodytext126Spacing0pt">
    <w:name w:val="Body text (126) + Spacing 0 pt"/>
    <w:rPr>
      <w:rFonts w:ascii="Lucida Sans Unicode" w:hAnsi="Lucida Sans Unicode" w:cs="Lucida Sans Unicode"/>
      <w:spacing w:val="0"/>
      <w:sz w:val="13"/>
      <w:szCs w:val="13"/>
      <w:u w:val="none"/>
    </w:rPr>
  </w:style>
  <w:style w:type="character" w:customStyle="1" w:styleId="Bodytext126TimesNewRoman">
    <w:name w:val="Body text (126) + Times New Roman"/>
    <w:aliases w:val="12 pt,Bold2,Spacing 0 pt1"/>
    <w:rPr>
      <w:rFonts w:ascii="Times New Roman" w:hAnsi="Times New Roman" w:cs="Times New Roman"/>
      <w:b/>
      <w:bCs/>
      <w:spacing w:val="0"/>
      <w:sz w:val="24"/>
      <w:szCs w:val="24"/>
      <w:u w:val="none"/>
    </w:rPr>
  </w:style>
  <w:style w:type="character" w:customStyle="1" w:styleId="Bodytext11LucidaSansUnicode">
    <w:name w:val="Body text (11) + Lucida Sans Unicode"/>
    <w:aliases w:val="6 pt,Not Bold3"/>
    <w:rPr>
      <w:rFonts w:ascii="Lucida Sans Unicode" w:hAnsi="Lucida Sans Unicode" w:cs="Lucida Sans Unicode"/>
      <w:b/>
      <w:bCs/>
      <w:spacing w:val="0"/>
      <w:sz w:val="12"/>
      <w:szCs w:val="12"/>
      <w:u w:val="none"/>
    </w:rPr>
  </w:style>
  <w:style w:type="character" w:customStyle="1" w:styleId="Bodytext1155pt">
    <w:name w:val="Body text (11) + 5.5 pt"/>
    <w:aliases w:val="Not Bold2"/>
    <w:rPr>
      <w:rFonts w:ascii="Times New Roman" w:hAnsi="Times New Roman" w:cs="Times New Roman"/>
      <w:b/>
      <w:bCs/>
      <w:sz w:val="11"/>
      <w:szCs w:val="11"/>
      <w:u w:val="none"/>
    </w:rPr>
  </w:style>
  <w:style w:type="character" w:customStyle="1" w:styleId="Bodytext50">
    <w:name w:val="Body text (5)"/>
    <w:rPr>
      <w:rFonts w:ascii="Times New Roman" w:hAnsi="Times New Roman" w:cs="Times New Roman"/>
      <w:b/>
      <w:bCs/>
      <w:u w:val="single"/>
    </w:rPr>
  </w:style>
  <w:style w:type="character" w:customStyle="1" w:styleId="Bodytext816pt">
    <w:name w:val="Body text (8) + 16 pt"/>
    <w:aliases w:val="Bold1"/>
    <w:rPr>
      <w:rFonts w:ascii="Times New Roman" w:hAnsi="Times New Roman" w:cs="Times New Roman"/>
      <w:b/>
      <w:bCs/>
      <w:sz w:val="32"/>
      <w:szCs w:val="32"/>
      <w:u w:val="none"/>
    </w:rPr>
  </w:style>
  <w:style w:type="character" w:customStyle="1" w:styleId="Picturecaption16">
    <w:name w:val="Picture caption (16)_"/>
    <w:link w:val="Picturecaption160"/>
    <w:locked/>
    <w:rPr>
      <w:rFonts w:ascii="Times New Roman" w:hAnsi="Times New Roman" w:cs="Times New Roman"/>
      <w:sz w:val="15"/>
      <w:szCs w:val="15"/>
      <w:u w:val="none"/>
    </w:rPr>
  </w:style>
  <w:style w:type="character" w:customStyle="1" w:styleId="Picturecaption17">
    <w:name w:val="Picture caption (17)_"/>
    <w:link w:val="Picturecaption170"/>
    <w:locked/>
    <w:rPr>
      <w:rFonts w:ascii="Times New Roman" w:hAnsi="Times New Roman" w:cs="Times New Roman"/>
      <w:sz w:val="18"/>
      <w:szCs w:val="18"/>
      <w:u w:val="none"/>
      <w:lang w:val="en-US" w:eastAsia="en-US"/>
    </w:rPr>
  </w:style>
  <w:style w:type="character" w:customStyle="1" w:styleId="Picturecaption18">
    <w:name w:val="Picture caption (18)_"/>
    <w:link w:val="Picturecaption180"/>
    <w:locked/>
    <w:rPr>
      <w:rFonts w:ascii="Times New Roman" w:hAnsi="Times New Roman" w:cs="Times New Roman"/>
      <w:sz w:val="14"/>
      <w:szCs w:val="14"/>
      <w:u w:val="none"/>
    </w:rPr>
  </w:style>
  <w:style w:type="character" w:customStyle="1" w:styleId="Picturecaption18Italic">
    <w:name w:val="Picture caption (18) + Italic"/>
    <w:rPr>
      <w:rFonts w:ascii="Times New Roman" w:hAnsi="Times New Roman" w:cs="Times New Roman"/>
      <w:i/>
      <w:iCs/>
      <w:sz w:val="14"/>
      <w:szCs w:val="14"/>
      <w:u w:val="none"/>
    </w:rPr>
  </w:style>
  <w:style w:type="character" w:customStyle="1" w:styleId="Picturecaption150">
    <w:name w:val="Picture caption (15)_"/>
    <w:link w:val="Picturecaption151"/>
    <w:locked/>
    <w:rPr>
      <w:rFonts w:ascii="Times New Roman" w:hAnsi="Times New Roman" w:cs="Times New Roman"/>
      <w:sz w:val="12"/>
      <w:szCs w:val="12"/>
      <w:u w:val="none"/>
    </w:rPr>
  </w:style>
  <w:style w:type="character" w:customStyle="1" w:styleId="Tablecaption3">
    <w:name w:val="Table caption (3)_"/>
    <w:link w:val="Tablecaption30"/>
    <w:locked/>
    <w:rPr>
      <w:rFonts w:ascii="Times New Roman" w:hAnsi="Times New Roman" w:cs="Times New Roman"/>
      <w:sz w:val="22"/>
      <w:szCs w:val="22"/>
      <w:u w:val="none"/>
    </w:rPr>
  </w:style>
  <w:style w:type="character" w:customStyle="1" w:styleId="Bodytext4511pt">
    <w:name w:val="Body text (45) + 11 pt"/>
    <w:aliases w:val="Not Bold1"/>
    <w:rPr>
      <w:rFonts w:ascii="Times New Roman" w:hAnsi="Times New Roman" w:cs="Times New Roman"/>
      <w:b/>
      <w:bCs/>
      <w:sz w:val="22"/>
      <w:szCs w:val="22"/>
      <w:u w:val="none"/>
    </w:rPr>
  </w:style>
  <w:style w:type="character" w:customStyle="1" w:styleId="Bodytext40">
    <w:name w:val="Body text (40)_"/>
    <w:link w:val="Bodytext400"/>
    <w:locked/>
    <w:rPr>
      <w:rFonts w:ascii="Times New Roman" w:hAnsi="Times New Roman" w:cs="Times New Roman"/>
      <w:b/>
      <w:bCs/>
      <w:sz w:val="26"/>
      <w:szCs w:val="26"/>
      <w:u w:val="none"/>
    </w:rPr>
  </w:style>
  <w:style w:type="character" w:customStyle="1" w:styleId="Bodytext40Spacing1pt">
    <w:name w:val="Body text (40) + Spacing 1 pt"/>
    <w:rPr>
      <w:rFonts w:ascii="Times New Roman" w:hAnsi="Times New Roman" w:cs="Times New Roman"/>
      <w:b/>
      <w:bCs/>
      <w:spacing w:val="30"/>
      <w:sz w:val="26"/>
      <w:szCs w:val="26"/>
      <w:u w:val="none"/>
    </w:rPr>
  </w:style>
  <w:style w:type="character" w:customStyle="1" w:styleId="Picturecaption19">
    <w:name w:val="Picture caption (19)_"/>
    <w:link w:val="Picturecaption190"/>
    <w:locked/>
    <w:rPr>
      <w:rFonts w:ascii="Verdana" w:hAnsi="Verdana" w:cs="Verdana"/>
      <w:b/>
      <w:bCs/>
      <w:u w:val="none"/>
    </w:rPr>
  </w:style>
  <w:style w:type="character" w:customStyle="1" w:styleId="Picturecaption4">
    <w:name w:val="Picture caption (4)_"/>
    <w:link w:val="Picturecaption40"/>
    <w:locked/>
    <w:rPr>
      <w:rFonts w:ascii="Times New Roman" w:hAnsi="Times New Roman" w:cs="Times New Roman"/>
      <w:sz w:val="22"/>
      <w:szCs w:val="22"/>
      <w:u w:val="none"/>
    </w:rPr>
  </w:style>
  <w:style w:type="character" w:customStyle="1" w:styleId="Picturecaption6">
    <w:name w:val="Picture caption (6)_"/>
    <w:link w:val="Picturecaption60"/>
    <w:locked/>
    <w:rPr>
      <w:rFonts w:ascii="Times New Roman" w:hAnsi="Times New Roman" w:cs="Times New Roman"/>
      <w:sz w:val="26"/>
      <w:szCs w:val="26"/>
      <w:u w:val="none"/>
    </w:rPr>
  </w:style>
  <w:style w:type="character" w:customStyle="1" w:styleId="Picturecaption20">
    <w:name w:val="Picture caption (20)_"/>
    <w:link w:val="Picturecaption200"/>
    <w:locked/>
    <w:rPr>
      <w:rFonts w:ascii="Candara" w:hAnsi="Candara" w:cs="Candara"/>
      <w:sz w:val="24"/>
      <w:szCs w:val="24"/>
      <w:u w:val="none"/>
    </w:rPr>
  </w:style>
  <w:style w:type="character" w:customStyle="1" w:styleId="Bodytext42">
    <w:name w:val="Body text (4)"/>
    <w:rPr>
      <w:rFonts w:ascii="Times New Roman" w:hAnsi="Times New Roman" w:cs="Times New Roman"/>
      <w:sz w:val="26"/>
      <w:szCs w:val="26"/>
      <w:u w:val="none"/>
    </w:rPr>
  </w:style>
  <w:style w:type="paragraph" w:customStyle="1" w:styleId="Picturecaption81">
    <w:name w:val="Picture caption (8)1"/>
    <w:basedOn w:val="Normal"/>
    <w:link w:val="Picturecaption8"/>
    <w:pPr>
      <w:shd w:val="clear" w:color="auto" w:fill="FFFFFF"/>
      <w:spacing w:line="240" w:lineRule="atLeast"/>
    </w:pPr>
    <w:rPr>
      <w:rFonts w:ascii="Times New Roman" w:hAnsi="Times New Roman" w:cs="Times New Roman"/>
      <w:b/>
      <w:bCs/>
      <w:color w:val="auto"/>
      <w:lang w:eastAsia="en-US"/>
    </w:rPr>
  </w:style>
  <w:style w:type="paragraph" w:customStyle="1" w:styleId="Bodytext71">
    <w:name w:val="Body text (7)1"/>
    <w:basedOn w:val="Normal"/>
    <w:link w:val="Bodytext70"/>
    <w:pPr>
      <w:shd w:val="clear" w:color="auto" w:fill="FFFFFF"/>
      <w:spacing w:line="240" w:lineRule="atLeast"/>
      <w:ind w:hanging="780"/>
      <w:jc w:val="both"/>
    </w:pPr>
    <w:rPr>
      <w:rFonts w:ascii="Times New Roman" w:hAnsi="Times New Roman" w:cs="Times New Roman"/>
      <w:b/>
      <w:bCs/>
      <w:color w:val="auto"/>
      <w:sz w:val="26"/>
      <w:szCs w:val="26"/>
      <w:lang w:eastAsia="en-US"/>
    </w:rPr>
  </w:style>
  <w:style w:type="paragraph" w:customStyle="1" w:styleId="Picturecaption0">
    <w:name w:val="Picture caption"/>
    <w:basedOn w:val="Normal"/>
    <w:link w:val="Picturecaption"/>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Picturecaption140">
    <w:name w:val="Picture caption (14)"/>
    <w:basedOn w:val="Normal"/>
    <w:link w:val="Picturecaption14"/>
    <w:pPr>
      <w:shd w:val="clear" w:color="auto" w:fill="FFFFFF"/>
      <w:spacing w:line="240" w:lineRule="atLeast"/>
      <w:jc w:val="both"/>
    </w:pPr>
    <w:rPr>
      <w:rFonts w:ascii="Lucida Sans Unicode" w:hAnsi="Lucida Sans Unicode" w:cs="Lucida Sans Unicode"/>
      <w:color w:val="auto"/>
      <w:sz w:val="12"/>
      <w:szCs w:val="12"/>
      <w:lang w:eastAsia="en-US"/>
    </w:rPr>
  </w:style>
  <w:style w:type="paragraph" w:customStyle="1" w:styleId="Picturecaption151">
    <w:name w:val="Picture caption (15)1"/>
    <w:basedOn w:val="Normal"/>
    <w:link w:val="Picturecaption150"/>
    <w:pPr>
      <w:shd w:val="clear" w:color="auto" w:fill="FFFFFF"/>
      <w:spacing w:line="240" w:lineRule="atLeast"/>
    </w:pPr>
    <w:rPr>
      <w:rFonts w:ascii="Times New Roman" w:hAnsi="Times New Roman" w:cs="Times New Roman"/>
      <w:color w:val="auto"/>
      <w:sz w:val="12"/>
      <w:szCs w:val="12"/>
      <w:lang w:eastAsia="en-US"/>
    </w:rPr>
  </w:style>
  <w:style w:type="paragraph" w:customStyle="1" w:styleId="Bodytext450">
    <w:name w:val="Body text (45)"/>
    <w:basedOn w:val="Normal"/>
    <w:link w:val="Bodytext45"/>
    <w:pPr>
      <w:shd w:val="clear" w:color="auto" w:fill="FFFFFF"/>
      <w:spacing w:line="240" w:lineRule="atLeast"/>
      <w:jc w:val="center"/>
    </w:pPr>
    <w:rPr>
      <w:rFonts w:ascii="Times New Roman" w:hAnsi="Times New Roman" w:cs="Times New Roman"/>
      <w:b/>
      <w:bCs/>
      <w:color w:val="auto"/>
      <w:lang w:eastAsia="en-US"/>
    </w:rPr>
  </w:style>
  <w:style w:type="paragraph" w:customStyle="1" w:styleId="Bodytext81">
    <w:name w:val="Body text (8)1"/>
    <w:basedOn w:val="Normal"/>
    <w:link w:val="Bodytext80"/>
    <w:pPr>
      <w:shd w:val="clear" w:color="auto" w:fill="FFFFFF"/>
      <w:spacing w:line="240" w:lineRule="atLeast"/>
    </w:pPr>
    <w:rPr>
      <w:rFonts w:ascii="Times New Roman" w:hAnsi="Times New Roman" w:cs="Times New Roman"/>
      <w:color w:val="auto"/>
      <w:sz w:val="22"/>
      <w:szCs w:val="22"/>
      <w:lang w:eastAsia="en-US"/>
    </w:rPr>
  </w:style>
  <w:style w:type="paragraph" w:customStyle="1" w:styleId="Bodytext360">
    <w:name w:val="Body text (36)"/>
    <w:basedOn w:val="Normal"/>
    <w:link w:val="Bodytext36"/>
    <w:pPr>
      <w:shd w:val="clear" w:color="auto" w:fill="FFFFFF"/>
      <w:spacing w:line="115" w:lineRule="exact"/>
      <w:jc w:val="both"/>
    </w:pPr>
    <w:rPr>
      <w:rFonts w:ascii="Times New Roman" w:hAnsi="Times New Roman" w:cs="Times New Roman"/>
      <w:color w:val="auto"/>
      <w:sz w:val="11"/>
      <w:szCs w:val="11"/>
      <w:lang w:eastAsia="en-US"/>
    </w:rPr>
  </w:style>
  <w:style w:type="paragraph" w:customStyle="1" w:styleId="Bodytext970">
    <w:name w:val="Body text (97)"/>
    <w:basedOn w:val="Normal"/>
    <w:link w:val="Bodytext97"/>
    <w:pPr>
      <w:shd w:val="clear" w:color="auto" w:fill="FFFFFF"/>
      <w:spacing w:line="240" w:lineRule="atLeast"/>
    </w:pPr>
    <w:rPr>
      <w:rFonts w:ascii="Times New Roman" w:hAnsi="Times New Roman" w:cs="Times New Roman"/>
      <w:b/>
      <w:bCs/>
      <w:i/>
      <w:iCs/>
      <w:color w:val="auto"/>
      <w:sz w:val="23"/>
      <w:szCs w:val="23"/>
      <w:lang w:eastAsia="en-US"/>
    </w:rPr>
  </w:style>
  <w:style w:type="paragraph" w:customStyle="1" w:styleId="Heading760">
    <w:name w:val="Heading #7 (6)"/>
    <w:basedOn w:val="Normal"/>
    <w:link w:val="Heading76"/>
    <w:pPr>
      <w:shd w:val="clear" w:color="auto" w:fill="FFFFFF"/>
      <w:spacing w:line="240" w:lineRule="atLeast"/>
      <w:jc w:val="center"/>
      <w:outlineLvl w:val="6"/>
    </w:pPr>
    <w:rPr>
      <w:rFonts w:ascii="Times New Roman" w:hAnsi="Times New Roman" w:cs="Times New Roman"/>
      <w:b/>
      <w:bCs/>
      <w:color w:val="auto"/>
      <w:lang w:eastAsia="en-US"/>
    </w:rPr>
  </w:style>
  <w:style w:type="paragraph" w:customStyle="1" w:styleId="Bodytext41">
    <w:name w:val="Body text (4)1"/>
    <w:basedOn w:val="Normal"/>
    <w:link w:val="Bodytext4"/>
    <w:pPr>
      <w:shd w:val="clear" w:color="auto" w:fill="FFFFFF"/>
      <w:spacing w:line="240" w:lineRule="atLeast"/>
      <w:jc w:val="both"/>
    </w:pPr>
    <w:rPr>
      <w:rFonts w:ascii="Times New Roman" w:hAnsi="Times New Roman" w:cs="Times New Roman"/>
      <w:color w:val="auto"/>
      <w:sz w:val="26"/>
      <w:szCs w:val="26"/>
      <w:lang w:eastAsia="en-US"/>
    </w:rPr>
  </w:style>
  <w:style w:type="paragraph" w:customStyle="1" w:styleId="Bodytext260">
    <w:name w:val="Body text (26)"/>
    <w:basedOn w:val="Normal"/>
    <w:link w:val="Bodytext26"/>
    <w:pPr>
      <w:shd w:val="clear" w:color="auto" w:fill="FFFFFF"/>
      <w:spacing w:line="240" w:lineRule="atLeast"/>
    </w:pPr>
    <w:rPr>
      <w:rFonts w:ascii="Times New Roman" w:hAnsi="Times New Roman" w:cs="Times New Roman"/>
      <w:b/>
      <w:bCs/>
      <w:i/>
      <w:iCs/>
      <w:color w:val="auto"/>
      <w:sz w:val="22"/>
      <w:szCs w:val="22"/>
      <w:lang w:eastAsia="en-US"/>
    </w:rPr>
  </w:style>
  <w:style w:type="paragraph" w:customStyle="1" w:styleId="Bodytext110">
    <w:name w:val="Body text (11)"/>
    <w:basedOn w:val="Normal"/>
    <w:link w:val="Bodytext11"/>
    <w:pPr>
      <w:shd w:val="clear" w:color="auto" w:fill="FFFFFF"/>
      <w:spacing w:line="240" w:lineRule="atLeast"/>
    </w:pPr>
    <w:rPr>
      <w:rFonts w:ascii="Times New Roman" w:hAnsi="Times New Roman" w:cs="Times New Roman"/>
      <w:b/>
      <w:bCs/>
      <w:color w:val="auto"/>
      <w:sz w:val="20"/>
      <w:szCs w:val="20"/>
      <w:lang w:eastAsia="en-US"/>
    </w:rPr>
  </w:style>
  <w:style w:type="paragraph" w:customStyle="1" w:styleId="Bodytext1110">
    <w:name w:val="Body text (111)"/>
    <w:basedOn w:val="Normal"/>
    <w:link w:val="Bodytext111"/>
    <w:pPr>
      <w:shd w:val="clear" w:color="auto" w:fill="FFFFFF"/>
      <w:spacing w:line="240" w:lineRule="atLeast"/>
    </w:pPr>
    <w:rPr>
      <w:rFonts w:ascii="Times New Roman" w:hAnsi="Times New Roman" w:cs="Times New Roman"/>
      <w:i/>
      <w:iCs/>
      <w:color w:val="auto"/>
      <w:sz w:val="16"/>
      <w:szCs w:val="16"/>
      <w:lang w:eastAsia="en-US"/>
    </w:rPr>
  </w:style>
  <w:style w:type="paragraph" w:customStyle="1" w:styleId="Heading70">
    <w:name w:val="Heading #7"/>
    <w:basedOn w:val="Normal"/>
    <w:link w:val="Heading7"/>
    <w:pPr>
      <w:shd w:val="clear" w:color="auto" w:fill="FFFFFF"/>
      <w:spacing w:line="240" w:lineRule="atLeast"/>
      <w:jc w:val="center"/>
      <w:outlineLvl w:val="6"/>
    </w:pPr>
    <w:rPr>
      <w:rFonts w:ascii="Times New Roman" w:hAnsi="Times New Roman" w:cs="Times New Roman"/>
      <w:b/>
      <w:bCs/>
      <w:color w:val="auto"/>
      <w:sz w:val="26"/>
      <w:szCs w:val="26"/>
      <w:lang w:eastAsia="en-US"/>
    </w:rPr>
  </w:style>
  <w:style w:type="paragraph" w:customStyle="1" w:styleId="Bodytext90">
    <w:name w:val="Body text (9)"/>
    <w:basedOn w:val="Normal"/>
    <w:link w:val="Bodytext9"/>
    <w:pPr>
      <w:shd w:val="clear" w:color="auto" w:fill="FFFFFF"/>
      <w:spacing w:line="307" w:lineRule="exact"/>
    </w:pPr>
    <w:rPr>
      <w:rFonts w:ascii="Times New Roman" w:hAnsi="Times New Roman" w:cs="Times New Roman"/>
      <w:i/>
      <w:iCs/>
      <w:color w:val="auto"/>
      <w:sz w:val="26"/>
      <w:szCs w:val="26"/>
      <w:lang w:eastAsia="en-US"/>
    </w:rPr>
  </w:style>
  <w:style w:type="paragraph" w:customStyle="1" w:styleId="Bodytext1200">
    <w:name w:val="Body text (120)"/>
    <w:basedOn w:val="Normal"/>
    <w:link w:val="Bodytext120"/>
    <w:pPr>
      <w:shd w:val="clear" w:color="auto" w:fill="FFFFFF"/>
      <w:spacing w:line="240" w:lineRule="atLeast"/>
      <w:jc w:val="right"/>
    </w:pPr>
    <w:rPr>
      <w:rFonts w:ascii="Lucida Sans Unicode" w:hAnsi="Lucida Sans Unicode" w:cs="Lucida Sans Unicode"/>
      <w:color w:val="auto"/>
      <w:lang w:eastAsia="en-US"/>
    </w:rPr>
  </w:style>
  <w:style w:type="paragraph" w:customStyle="1" w:styleId="Bodytext1210">
    <w:name w:val="Body text (121)"/>
    <w:basedOn w:val="Normal"/>
    <w:link w:val="Bodytext121"/>
    <w:pPr>
      <w:shd w:val="clear" w:color="auto" w:fill="FFFFFF"/>
      <w:spacing w:line="240" w:lineRule="atLeast"/>
    </w:pPr>
    <w:rPr>
      <w:rFonts w:ascii="Times New Roman" w:hAnsi="Times New Roman" w:cs="Times New Roman"/>
      <w:i/>
      <w:iCs/>
      <w:color w:val="auto"/>
      <w:spacing w:val="-10"/>
      <w:sz w:val="9"/>
      <w:szCs w:val="9"/>
      <w:lang w:eastAsia="en-US"/>
    </w:rPr>
  </w:style>
  <w:style w:type="paragraph" w:customStyle="1" w:styleId="Tablecaption200">
    <w:name w:val="Table caption (20)"/>
    <w:basedOn w:val="Normal"/>
    <w:link w:val="Tablecaption20"/>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Bodytext1220">
    <w:name w:val="Body text (122)"/>
    <w:basedOn w:val="Normal"/>
    <w:link w:val="Bodytext122"/>
    <w:pPr>
      <w:shd w:val="clear" w:color="auto" w:fill="FFFFFF"/>
      <w:spacing w:line="240" w:lineRule="atLeast"/>
      <w:jc w:val="right"/>
    </w:pPr>
    <w:rPr>
      <w:rFonts w:ascii="Times New Roman" w:hAnsi="Times New Roman" w:cs="Times New Roman"/>
      <w:b/>
      <w:bCs/>
      <w:color w:val="auto"/>
      <w:lang w:eastAsia="en-US"/>
    </w:rPr>
  </w:style>
  <w:style w:type="paragraph" w:customStyle="1" w:styleId="Bodytext130">
    <w:name w:val="Body text (13)"/>
    <w:basedOn w:val="Normal"/>
    <w:link w:val="Bodytext13"/>
    <w:pPr>
      <w:shd w:val="clear" w:color="auto" w:fill="FFFFFF"/>
      <w:spacing w:line="240" w:lineRule="atLeast"/>
      <w:jc w:val="right"/>
    </w:pPr>
    <w:rPr>
      <w:rFonts w:ascii="Times New Roman" w:hAnsi="Times New Roman" w:cs="Times New Roman"/>
      <w:b/>
      <w:bCs/>
      <w:color w:val="auto"/>
      <w:lang w:eastAsia="en-US"/>
    </w:rPr>
  </w:style>
  <w:style w:type="paragraph" w:customStyle="1" w:styleId="Bodytext1230">
    <w:name w:val="Body text (123)"/>
    <w:basedOn w:val="Normal"/>
    <w:link w:val="Bodytext123"/>
    <w:pPr>
      <w:shd w:val="clear" w:color="auto" w:fill="FFFFFF"/>
      <w:spacing w:line="240" w:lineRule="atLeast"/>
      <w:jc w:val="right"/>
    </w:pPr>
    <w:rPr>
      <w:rFonts w:ascii="Garamond" w:hAnsi="Garamond" w:cs="Garamond"/>
      <w:b/>
      <w:bCs/>
      <w:color w:val="auto"/>
      <w:sz w:val="26"/>
      <w:szCs w:val="26"/>
      <w:lang w:eastAsia="en-US"/>
    </w:rPr>
  </w:style>
  <w:style w:type="paragraph" w:customStyle="1" w:styleId="Bodytext1240">
    <w:name w:val="Body text (124)"/>
    <w:basedOn w:val="Normal"/>
    <w:link w:val="Bodytext124"/>
    <w:pPr>
      <w:shd w:val="clear" w:color="auto" w:fill="FFFFFF"/>
      <w:spacing w:line="240" w:lineRule="atLeast"/>
      <w:jc w:val="right"/>
    </w:pPr>
    <w:rPr>
      <w:rFonts w:ascii="Lucida Sans Unicode" w:hAnsi="Lucida Sans Unicode" w:cs="Lucida Sans Unicode"/>
      <w:color w:val="auto"/>
      <w:spacing w:val="-20"/>
      <w:sz w:val="20"/>
      <w:szCs w:val="20"/>
      <w:lang w:eastAsia="en-US"/>
    </w:rPr>
  </w:style>
  <w:style w:type="paragraph" w:customStyle="1" w:styleId="Tablecaption520">
    <w:name w:val="Table caption (52)"/>
    <w:basedOn w:val="Normal"/>
    <w:link w:val="Tablecaption52"/>
    <w:pPr>
      <w:shd w:val="clear" w:color="auto" w:fill="FFFFFF"/>
      <w:spacing w:line="53" w:lineRule="exact"/>
      <w:jc w:val="both"/>
    </w:pPr>
    <w:rPr>
      <w:rFonts w:ascii="Courier New" w:hAnsi="Courier New" w:cs="Courier New"/>
      <w:i/>
      <w:iCs/>
      <w:color w:val="auto"/>
      <w:sz w:val="8"/>
      <w:szCs w:val="8"/>
      <w:lang w:eastAsia="en-US"/>
    </w:rPr>
  </w:style>
  <w:style w:type="paragraph" w:customStyle="1" w:styleId="Tablecaption530">
    <w:name w:val="Table caption (53)"/>
    <w:basedOn w:val="Normal"/>
    <w:link w:val="Tablecaption53"/>
    <w:pPr>
      <w:shd w:val="clear" w:color="auto" w:fill="FFFFFF"/>
      <w:spacing w:line="240" w:lineRule="atLeast"/>
    </w:pPr>
    <w:rPr>
      <w:rFonts w:ascii="Times New Roman" w:hAnsi="Times New Roman" w:cs="Times New Roman"/>
      <w:color w:val="auto"/>
      <w:lang w:eastAsia="en-US"/>
    </w:rPr>
  </w:style>
  <w:style w:type="paragraph" w:customStyle="1" w:styleId="Bodytext51">
    <w:name w:val="Body text (5)1"/>
    <w:basedOn w:val="Normal"/>
    <w:link w:val="Bodytext5"/>
    <w:pPr>
      <w:shd w:val="clear" w:color="auto" w:fill="FFFFFF"/>
      <w:spacing w:line="370" w:lineRule="exact"/>
      <w:jc w:val="both"/>
    </w:pPr>
    <w:rPr>
      <w:rFonts w:ascii="Times New Roman" w:hAnsi="Times New Roman" w:cs="Times New Roman"/>
      <w:b/>
      <w:bCs/>
      <w:color w:val="auto"/>
      <w:lang w:eastAsia="en-US"/>
    </w:rPr>
  </w:style>
  <w:style w:type="paragraph" w:customStyle="1" w:styleId="Bodytext1250">
    <w:name w:val="Body text (125)"/>
    <w:basedOn w:val="Normal"/>
    <w:link w:val="Bodytext125"/>
    <w:pPr>
      <w:shd w:val="clear" w:color="auto" w:fill="FFFFFF"/>
      <w:spacing w:line="538" w:lineRule="exact"/>
      <w:jc w:val="both"/>
    </w:pPr>
    <w:rPr>
      <w:rFonts w:ascii="Lucida Sans Unicode" w:hAnsi="Lucida Sans Unicode" w:cs="Lucida Sans Unicode"/>
      <w:color w:val="auto"/>
      <w:sz w:val="12"/>
      <w:szCs w:val="12"/>
      <w:lang w:eastAsia="en-US"/>
    </w:rPr>
  </w:style>
  <w:style w:type="paragraph" w:customStyle="1" w:styleId="Bodytext1260">
    <w:name w:val="Body text (126)"/>
    <w:basedOn w:val="Normal"/>
    <w:link w:val="Bodytext126"/>
    <w:pPr>
      <w:shd w:val="clear" w:color="auto" w:fill="FFFFFF"/>
      <w:spacing w:line="538" w:lineRule="exact"/>
      <w:jc w:val="both"/>
    </w:pPr>
    <w:rPr>
      <w:rFonts w:ascii="Lucida Sans Unicode" w:hAnsi="Lucida Sans Unicode" w:cs="Lucida Sans Unicode"/>
      <w:color w:val="auto"/>
      <w:spacing w:val="-10"/>
      <w:sz w:val="13"/>
      <w:szCs w:val="13"/>
      <w:lang w:eastAsia="en-US"/>
    </w:rPr>
  </w:style>
  <w:style w:type="paragraph" w:customStyle="1" w:styleId="Picturecaption160">
    <w:name w:val="Picture caption (16)"/>
    <w:basedOn w:val="Normal"/>
    <w:link w:val="Picturecaption16"/>
    <w:pPr>
      <w:shd w:val="clear" w:color="auto" w:fill="FFFFFF"/>
      <w:spacing w:line="240" w:lineRule="atLeast"/>
      <w:jc w:val="center"/>
    </w:pPr>
    <w:rPr>
      <w:rFonts w:ascii="Times New Roman" w:hAnsi="Times New Roman" w:cs="Times New Roman"/>
      <w:color w:val="auto"/>
      <w:sz w:val="15"/>
      <w:szCs w:val="15"/>
      <w:lang w:eastAsia="en-US"/>
    </w:rPr>
  </w:style>
  <w:style w:type="paragraph" w:customStyle="1" w:styleId="Picturecaption170">
    <w:name w:val="Picture caption (17)"/>
    <w:basedOn w:val="Normal"/>
    <w:link w:val="Picturecaption17"/>
    <w:pPr>
      <w:shd w:val="clear" w:color="auto" w:fill="FFFFFF"/>
      <w:spacing w:line="240" w:lineRule="atLeast"/>
    </w:pPr>
    <w:rPr>
      <w:rFonts w:ascii="Times New Roman" w:hAnsi="Times New Roman" w:cs="Times New Roman"/>
      <w:color w:val="auto"/>
      <w:sz w:val="18"/>
      <w:szCs w:val="18"/>
      <w:lang w:val="en-US" w:eastAsia="en-US"/>
    </w:rPr>
  </w:style>
  <w:style w:type="paragraph" w:customStyle="1" w:styleId="Picturecaption180">
    <w:name w:val="Picture caption (18)"/>
    <w:basedOn w:val="Normal"/>
    <w:link w:val="Picturecaption18"/>
    <w:pPr>
      <w:shd w:val="clear" w:color="auto" w:fill="FFFFFF"/>
      <w:spacing w:line="240" w:lineRule="atLeast"/>
      <w:jc w:val="both"/>
    </w:pPr>
    <w:rPr>
      <w:rFonts w:ascii="Times New Roman" w:hAnsi="Times New Roman" w:cs="Times New Roman"/>
      <w:color w:val="auto"/>
      <w:sz w:val="14"/>
      <w:szCs w:val="14"/>
      <w:lang w:eastAsia="en-US"/>
    </w:rPr>
  </w:style>
  <w:style w:type="paragraph" w:customStyle="1" w:styleId="Tablecaption30">
    <w:name w:val="Table caption (3)"/>
    <w:basedOn w:val="Normal"/>
    <w:link w:val="Tablecaption3"/>
    <w:pPr>
      <w:shd w:val="clear" w:color="auto" w:fill="FFFFFF"/>
      <w:spacing w:line="240" w:lineRule="atLeast"/>
    </w:pPr>
    <w:rPr>
      <w:rFonts w:ascii="Times New Roman" w:hAnsi="Times New Roman" w:cs="Times New Roman"/>
      <w:color w:val="auto"/>
      <w:sz w:val="22"/>
      <w:szCs w:val="22"/>
      <w:lang w:eastAsia="en-US"/>
    </w:rPr>
  </w:style>
  <w:style w:type="paragraph" w:customStyle="1" w:styleId="Bodytext400">
    <w:name w:val="Body text (40)"/>
    <w:basedOn w:val="Normal"/>
    <w:link w:val="Bodytext40"/>
    <w:pPr>
      <w:shd w:val="clear" w:color="auto" w:fill="FFFFFF"/>
      <w:spacing w:line="240" w:lineRule="atLeast"/>
      <w:jc w:val="center"/>
    </w:pPr>
    <w:rPr>
      <w:rFonts w:ascii="Times New Roman" w:hAnsi="Times New Roman" w:cs="Times New Roman"/>
      <w:b/>
      <w:bCs/>
      <w:color w:val="auto"/>
      <w:sz w:val="26"/>
      <w:szCs w:val="26"/>
      <w:lang w:eastAsia="en-US"/>
    </w:rPr>
  </w:style>
  <w:style w:type="paragraph" w:customStyle="1" w:styleId="Picturecaption190">
    <w:name w:val="Picture caption (19)"/>
    <w:basedOn w:val="Normal"/>
    <w:link w:val="Picturecaption19"/>
    <w:pPr>
      <w:shd w:val="clear" w:color="auto" w:fill="FFFFFF"/>
      <w:spacing w:line="240" w:lineRule="atLeast"/>
    </w:pPr>
    <w:rPr>
      <w:rFonts w:ascii="Verdana" w:hAnsi="Verdana" w:cs="Verdana"/>
      <w:b/>
      <w:bCs/>
      <w:color w:val="auto"/>
      <w:lang w:eastAsia="en-US"/>
    </w:rPr>
  </w:style>
  <w:style w:type="paragraph" w:customStyle="1" w:styleId="Picturecaption40">
    <w:name w:val="Picture caption (4)"/>
    <w:basedOn w:val="Normal"/>
    <w:link w:val="Picturecaption4"/>
    <w:pPr>
      <w:shd w:val="clear" w:color="auto" w:fill="FFFFFF"/>
      <w:spacing w:line="240" w:lineRule="atLeast"/>
    </w:pPr>
    <w:rPr>
      <w:rFonts w:ascii="Times New Roman" w:hAnsi="Times New Roman" w:cs="Times New Roman"/>
      <w:color w:val="auto"/>
      <w:sz w:val="22"/>
      <w:szCs w:val="22"/>
      <w:lang w:eastAsia="en-US"/>
    </w:rPr>
  </w:style>
  <w:style w:type="paragraph" w:customStyle="1" w:styleId="Picturecaption60">
    <w:name w:val="Picture caption (6)"/>
    <w:basedOn w:val="Normal"/>
    <w:link w:val="Picturecaption6"/>
    <w:pPr>
      <w:shd w:val="clear" w:color="auto" w:fill="FFFFFF"/>
      <w:spacing w:line="240" w:lineRule="atLeast"/>
    </w:pPr>
    <w:rPr>
      <w:rFonts w:ascii="Times New Roman" w:hAnsi="Times New Roman" w:cs="Times New Roman"/>
      <w:color w:val="auto"/>
      <w:sz w:val="26"/>
      <w:szCs w:val="26"/>
      <w:lang w:eastAsia="en-US"/>
    </w:rPr>
  </w:style>
  <w:style w:type="paragraph" w:customStyle="1" w:styleId="Picturecaption200">
    <w:name w:val="Picture caption (20)"/>
    <w:basedOn w:val="Normal"/>
    <w:link w:val="Picturecaption20"/>
    <w:pPr>
      <w:shd w:val="clear" w:color="auto" w:fill="FFFFFF"/>
      <w:spacing w:line="240" w:lineRule="atLeast"/>
    </w:pPr>
    <w:rPr>
      <w:rFonts w:ascii="Candara" w:hAnsi="Candara" w:cs="Candara"/>
      <w:color w:val="auto"/>
      <w:lang w:eastAsia="en-US"/>
    </w:rPr>
  </w:style>
  <w:style w:type="table" w:styleId="TableGrid">
    <w:name w:val="Table Grid"/>
    <w:basedOn w:val="TableNormal"/>
    <w:rsid w:val="00B5648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56484"/>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697CC9"/>
    <w:pPr>
      <w:widowControl/>
      <w:tabs>
        <w:tab w:val="center" w:pos="4320"/>
        <w:tab w:val="right" w:pos="8640"/>
      </w:tabs>
    </w:pPr>
    <w:rPr>
      <w:rFonts w:ascii="Times New Roman" w:hAnsi="Times New Roman" w:cs="Times New Roman"/>
      <w:color w:val="auto"/>
      <w:sz w:val="20"/>
      <w:szCs w:val="20"/>
      <w:lang w:val="en-GB" w:eastAsia="en-US"/>
    </w:rPr>
  </w:style>
  <w:style w:type="character" w:customStyle="1" w:styleId="HeaderChar">
    <w:name w:val="Header Char"/>
    <w:link w:val="Header"/>
    <w:uiPriority w:val="99"/>
    <w:rsid w:val="00697CC9"/>
    <w:rPr>
      <w:rFonts w:ascii="Times New Roman" w:eastAsia="Times New Roman" w:hAnsi="Times New Roman" w:cs="Times New Roman"/>
      <w:lang w:val="en-GB"/>
    </w:rPr>
  </w:style>
  <w:style w:type="paragraph" w:styleId="BodyText">
    <w:name w:val="Body Text"/>
    <w:basedOn w:val="Normal"/>
    <w:link w:val="BodyTextChar"/>
    <w:uiPriority w:val="99"/>
    <w:unhideWhenUsed/>
    <w:rsid w:val="00F1618A"/>
    <w:pPr>
      <w:widowControl/>
      <w:spacing w:after="120"/>
    </w:pPr>
    <w:rPr>
      <w:rFonts w:ascii="Times New Roman" w:hAnsi="Times New Roman" w:cs="Times New Roman"/>
      <w:color w:val="auto"/>
      <w:lang w:val="x-none" w:eastAsia="x-none"/>
    </w:rPr>
  </w:style>
  <w:style w:type="character" w:customStyle="1" w:styleId="BodyTextChar">
    <w:name w:val="Body Text Char"/>
    <w:link w:val="BodyText"/>
    <w:uiPriority w:val="99"/>
    <w:rsid w:val="00F1618A"/>
    <w:rPr>
      <w:rFonts w:ascii="Times New Roman" w:eastAsia="Times New Roman" w:hAnsi="Times New Roman" w:cs="Times New Roman"/>
      <w:sz w:val="24"/>
      <w:szCs w:val="24"/>
      <w:lang w:val="x-none" w:eastAsia="x-none"/>
    </w:rPr>
  </w:style>
  <w:style w:type="paragraph" w:customStyle="1" w:styleId="Dieu">
    <w:name w:val="Dieu"/>
    <w:basedOn w:val="Normal"/>
    <w:rsid w:val="00F1618A"/>
    <w:pPr>
      <w:widowControl/>
      <w:numPr>
        <w:numId w:val="4"/>
      </w:numPr>
      <w:spacing w:before="120"/>
      <w:ind w:left="0" w:firstLine="0"/>
    </w:pPr>
    <w:rPr>
      <w:rFonts w:ascii="Times New Roman" w:eastAsia="PMingLiU" w:hAnsi="Times New Roman" w:cs="Times New Roman"/>
      <w:b/>
      <w:bCs/>
      <w:color w:val="auto"/>
      <w:sz w:val="26"/>
      <w:szCs w:val="26"/>
      <w:lang w:val="en-US" w:eastAsia="en-US"/>
    </w:rPr>
  </w:style>
  <w:style w:type="paragraph" w:customStyle="1" w:styleId="Nidung">
    <w:name w:val="Nội dung"/>
    <w:basedOn w:val="Normal"/>
    <w:link w:val="NidungChar"/>
    <w:uiPriority w:val="99"/>
    <w:qFormat/>
    <w:rsid w:val="00F40382"/>
    <w:pPr>
      <w:widowControl/>
      <w:spacing w:line="312" w:lineRule="auto"/>
      <w:ind w:firstLine="709"/>
      <w:jc w:val="both"/>
    </w:pPr>
    <w:rPr>
      <w:rFonts w:ascii="Times New Roman" w:hAnsi="Times New Roman" w:cs="Times New Roman"/>
      <w:color w:val="auto"/>
      <w:sz w:val="28"/>
      <w:szCs w:val="20"/>
      <w:lang w:val="x-none" w:eastAsia="x-none"/>
    </w:rPr>
  </w:style>
  <w:style w:type="character" w:customStyle="1" w:styleId="NidungChar">
    <w:name w:val="Nội dung Char"/>
    <w:link w:val="Nidung"/>
    <w:uiPriority w:val="99"/>
    <w:locked/>
    <w:rsid w:val="00F40382"/>
    <w:rPr>
      <w:rFonts w:ascii="Times New Roman" w:eastAsia="Times New Roman" w:hAnsi="Times New Roman" w:cs="Times New Roman"/>
      <w:sz w:val="28"/>
      <w:lang w:val="x-none" w:eastAsia="x-none"/>
    </w:rPr>
  </w:style>
  <w:style w:type="character" w:customStyle="1" w:styleId="Heading2Char">
    <w:name w:val="Heading 2 Char"/>
    <w:link w:val="Heading2"/>
    <w:semiHidden/>
    <w:rsid w:val="00C461A9"/>
    <w:rPr>
      <w:rFonts w:ascii="Times New Roman" w:eastAsia="Times New Roman" w:hAnsi="Times New Roman" w:cs="Times New Roman"/>
      <w:b/>
      <w:bCs/>
      <w:i/>
      <w:iCs/>
      <w:color w:val="000000"/>
      <w:sz w:val="28"/>
      <w:szCs w:val="28"/>
    </w:rPr>
  </w:style>
  <w:style w:type="character" w:customStyle="1" w:styleId="Heading3Char">
    <w:name w:val="Heading 3 Char"/>
    <w:link w:val="Heading3"/>
    <w:semiHidden/>
    <w:rsid w:val="00C461A9"/>
    <w:rPr>
      <w:rFonts w:ascii="Times New Roman" w:eastAsia="Times New Roman" w:hAnsi="Times New Roman" w:cs="Times New Roman"/>
      <w:b/>
      <w:bCs/>
      <w:color w:val="000000"/>
      <w:sz w:val="26"/>
      <w:szCs w:val="26"/>
    </w:rPr>
  </w:style>
  <w:style w:type="character" w:customStyle="1" w:styleId="Heading6Char">
    <w:name w:val="Heading 6 Char"/>
    <w:link w:val="Heading6"/>
    <w:semiHidden/>
    <w:rsid w:val="00C461A9"/>
    <w:rPr>
      <w:rFonts w:ascii="Arial" w:eastAsia="Times New Roman" w:hAnsi="Arial" w:cs="Times New Roman"/>
      <w:b/>
      <w:bCs/>
      <w:color w:val="000000"/>
      <w:sz w:val="22"/>
      <w:szCs w:val="22"/>
    </w:rPr>
  </w:style>
  <w:style w:type="paragraph" w:styleId="BalloonText">
    <w:name w:val="Balloon Text"/>
    <w:basedOn w:val="Normal"/>
    <w:link w:val="BalloonTextChar"/>
    <w:rsid w:val="00087B59"/>
    <w:rPr>
      <w:sz w:val="16"/>
      <w:szCs w:val="16"/>
    </w:rPr>
  </w:style>
  <w:style w:type="character" w:customStyle="1" w:styleId="BalloonTextChar">
    <w:name w:val="Balloon Text Char"/>
    <w:link w:val="BalloonText"/>
    <w:rsid w:val="00087B59"/>
    <w:rPr>
      <w:rFonts w:eastAsia="Times New Roman"/>
      <w:color w:val="000000"/>
      <w:sz w:val="16"/>
      <w:szCs w:val="16"/>
    </w:rPr>
  </w:style>
  <w:style w:type="paragraph" w:styleId="Footer">
    <w:name w:val="footer"/>
    <w:basedOn w:val="Normal"/>
    <w:link w:val="FooterChar"/>
    <w:uiPriority w:val="99"/>
    <w:rsid w:val="00FE641D"/>
    <w:pPr>
      <w:tabs>
        <w:tab w:val="center" w:pos="4680"/>
        <w:tab w:val="right" w:pos="9360"/>
      </w:tabs>
    </w:pPr>
  </w:style>
  <w:style w:type="character" w:customStyle="1" w:styleId="FooterChar">
    <w:name w:val="Footer Char"/>
    <w:link w:val="Footer"/>
    <w:uiPriority w:val="99"/>
    <w:rsid w:val="00FE641D"/>
    <w:rPr>
      <w:rFonts w:eastAsia="Times New Roman"/>
      <w:color w:val="000000"/>
      <w:sz w:val="24"/>
      <w:szCs w:val="24"/>
    </w:rPr>
  </w:style>
  <w:style w:type="paragraph" w:styleId="NormalWeb">
    <w:name w:val="Normal (Web)"/>
    <w:basedOn w:val="Normal"/>
    <w:rsid w:val="002E01FD"/>
    <w:pPr>
      <w:widowControl/>
      <w:spacing w:before="100" w:beforeAutospacing="1" w:after="100" w:afterAutospacing="1"/>
    </w:pPr>
    <w:rPr>
      <w:rFonts w:ascii="Arial Unicode MS" w:eastAsia="Arial Unicode MS" w:hAnsi="Arial Unicode MS" w:cs="Arial Unicode MS"/>
      <w:lang w:val="en-US" w:eastAsia="en-US"/>
    </w:rPr>
  </w:style>
  <w:style w:type="paragraph" w:styleId="ListParagraph">
    <w:name w:val="List Paragraph"/>
    <w:basedOn w:val="Normal"/>
    <w:qFormat/>
    <w:rsid w:val="002E01FD"/>
    <w:pPr>
      <w:widowControl/>
      <w:spacing w:after="200" w:line="276" w:lineRule="auto"/>
      <w:ind w:left="720"/>
    </w:pPr>
    <w:rPr>
      <w:rFonts w:ascii="Calibri" w:hAnsi="Calibri" w:cs="Times New Roman"/>
      <w:color w:val="auto"/>
      <w:sz w:val="22"/>
      <w:szCs w:val="22"/>
      <w:lang w:val="en-US" w:eastAsia="en-US"/>
    </w:rPr>
  </w:style>
  <w:style w:type="paragraph" w:styleId="Caption">
    <w:name w:val="caption"/>
    <w:basedOn w:val="Normal"/>
    <w:next w:val="Normal"/>
    <w:qFormat/>
    <w:rsid w:val="00A03074"/>
    <w:pPr>
      <w:widowControl/>
      <w:spacing w:before="60"/>
      <w:jc w:val="both"/>
    </w:pPr>
    <w:rPr>
      <w:rFonts w:ascii=".VnTime" w:hAnsi=".VnTime" w:cs="Times New Roman"/>
      <w:b/>
      <w:color w:val="auto"/>
      <w:sz w:val="28"/>
      <w:szCs w:val="20"/>
      <w:lang w:val="en-US" w:eastAsia="en-US"/>
    </w:rPr>
  </w:style>
  <w:style w:type="paragraph" w:customStyle="1" w:styleId="BodyA">
    <w:name w:val="BodyA"/>
    <w:basedOn w:val="Normal"/>
    <w:link w:val="BodyAChar"/>
    <w:rsid w:val="00A03074"/>
    <w:pPr>
      <w:widowControl/>
      <w:spacing w:before="60" w:after="60" w:line="264" w:lineRule="auto"/>
      <w:ind w:firstLine="567"/>
      <w:jc w:val="both"/>
    </w:pPr>
    <w:rPr>
      <w:rFonts w:ascii="Times New Roman" w:hAnsi="Times New Roman" w:cs="Times New Roman"/>
      <w:color w:val="auto"/>
      <w:sz w:val="26"/>
      <w:lang w:eastAsia="x-none"/>
    </w:rPr>
  </w:style>
  <w:style w:type="character" w:customStyle="1" w:styleId="BodyAChar">
    <w:name w:val="BodyA Char"/>
    <w:link w:val="BodyA"/>
    <w:rsid w:val="00A03074"/>
    <w:rPr>
      <w:rFonts w:ascii="Times New Roman" w:eastAsia="Times New Roman" w:hAnsi="Times New Roman" w:cs="Times New Roman"/>
      <w:sz w:val="26"/>
      <w:szCs w:val="24"/>
      <w:lang w:val="vi-VN" w:eastAsia="x-none"/>
    </w:rPr>
  </w:style>
  <w:style w:type="character" w:customStyle="1" w:styleId="fontstyle01">
    <w:name w:val="fontstyle01"/>
    <w:basedOn w:val="DefaultParagraphFont"/>
    <w:rsid w:val="003A4BD6"/>
    <w:rPr>
      <w:rFonts w:ascii="Times New Roman" w:hAnsi="Times New Roman" w:cs="Times New Roman" w:hint="default"/>
      <w:b w:val="0"/>
      <w:bCs w:val="0"/>
      <w:i/>
      <w:iCs/>
      <w:color w:val="000000"/>
      <w:sz w:val="28"/>
      <w:szCs w:val="28"/>
    </w:rPr>
  </w:style>
  <w:style w:type="paragraph" w:customStyle="1" w:styleId="Bangaaa">
    <w:name w:val="Bangaaa"/>
    <w:basedOn w:val="Normal"/>
    <w:link w:val="BangaaaChar"/>
    <w:qFormat/>
    <w:rsid w:val="00CE04F5"/>
    <w:pPr>
      <w:widowControl/>
      <w:spacing w:before="20" w:after="20" w:line="276" w:lineRule="auto"/>
    </w:pPr>
    <w:rPr>
      <w:rFonts w:ascii="Times New Roman" w:hAnsi="Times New Roman" w:cs="Times New Roman"/>
      <w:color w:val="auto"/>
      <w:sz w:val="26"/>
      <w:szCs w:val="20"/>
      <w:lang w:val="en-US" w:eastAsia="en-US"/>
    </w:rPr>
  </w:style>
  <w:style w:type="character" w:customStyle="1" w:styleId="BangaaaChar">
    <w:name w:val="Bangaaa Char"/>
    <w:basedOn w:val="DefaultParagraphFont"/>
    <w:link w:val="Bangaaa"/>
    <w:rsid w:val="00CE04F5"/>
    <w:rPr>
      <w:rFonts w:ascii="Times New Roman" w:eastAsia="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825361">
      <w:bodyDiv w:val="1"/>
      <w:marLeft w:val="0"/>
      <w:marRight w:val="0"/>
      <w:marTop w:val="0"/>
      <w:marBottom w:val="0"/>
      <w:divBdr>
        <w:top w:val="none" w:sz="0" w:space="0" w:color="auto"/>
        <w:left w:val="none" w:sz="0" w:space="0" w:color="auto"/>
        <w:bottom w:val="none" w:sz="0" w:space="0" w:color="auto"/>
        <w:right w:val="none" w:sz="0" w:space="0" w:color="auto"/>
      </w:divBdr>
    </w:div>
    <w:div w:id="780997252">
      <w:bodyDiv w:val="1"/>
      <w:marLeft w:val="0"/>
      <w:marRight w:val="0"/>
      <w:marTop w:val="0"/>
      <w:marBottom w:val="0"/>
      <w:divBdr>
        <w:top w:val="none" w:sz="0" w:space="0" w:color="auto"/>
        <w:left w:val="none" w:sz="0" w:space="0" w:color="auto"/>
        <w:bottom w:val="none" w:sz="0" w:space="0" w:color="auto"/>
        <w:right w:val="none" w:sz="0" w:space="0" w:color="auto"/>
      </w:divBdr>
    </w:div>
    <w:div w:id="1562251920">
      <w:bodyDiv w:val="1"/>
      <w:marLeft w:val="0"/>
      <w:marRight w:val="0"/>
      <w:marTop w:val="0"/>
      <w:marBottom w:val="0"/>
      <w:divBdr>
        <w:top w:val="none" w:sz="0" w:space="0" w:color="auto"/>
        <w:left w:val="none" w:sz="0" w:space="0" w:color="auto"/>
        <w:bottom w:val="none" w:sz="0" w:space="0" w:color="auto"/>
        <w:right w:val="none" w:sz="0" w:space="0" w:color="auto"/>
      </w:divBdr>
    </w:div>
    <w:div w:id="1791240472">
      <w:bodyDiv w:val="1"/>
      <w:marLeft w:val="0"/>
      <w:marRight w:val="0"/>
      <w:marTop w:val="0"/>
      <w:marBottom w:val="0"/>
      <w:divBdr>
        <w:top w:val="none" w:sz="0" w:space="0" w:color="auto"/>
        <w:left w:val="none" w:sz="0" w:space="0" w:color="auto"/>
        <w:bottom w:val="none" w:sz="0" w:space="0" w:color="auto"/>
        <w:right w:val="none" w:sz="0" w:space="0" w:color="auto"/>
      </w:divBdr>
    </w:div>
    <w:div w:id="19859688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EC01E-2392-44F6-BC06-B3AF9F6603C3}">
  <ds:schemaRefs>
    <ds:schemaRef ds:uri="http://schemas.microsoft.com/office/2006/metadata/properties"/>
    <ds:schemaRef ds:uri="http://schemas.microsoft.com/office/infopath/2007/PartnerControls"/>
    <ds:schemaRef ds:uri="b057d4eb-3536-4c44-a2ac-82f1a9a00a2a"/>
  </ds:schemaRefs>
</ds:datastoreItem>
</file>

<file path=customXml/itemProps2.xml><?xml version="1.0" encoding="utf-8"?>
<ds:datastoreItem xmlns:ds="http://schemas.openxmlformats.org/officeDocument/2006/customXml" ds:itemID="{00A60801-CFAE-4D9E-BC53-D8C44D19647B}">
  <ds:schemaRefs>
    <ds:schemaRef ds:uri="http://schemas.openxmlformats.org/officeDocument/2006/bibliography"/>
  </ds:schemaRefs>
</ds:datastoreItem>
</file>

<file path=customXml/itemProps3.xml><?xml version="1.0" encoding="utf-8"?>
<ds:datastoreItem xmlns:ds="http://schemas.openxmlformats.org/officeDocument/2006/customXml" ds:itemID="{ECBC91AF-EFD4-4880-92F7-3C301FA858E5}"/>
</file>

<file path=customXml/itemProps4.xml><?xml version="1.0" encoding="utf-8"?>
<ds:datastoreItem xmlns:ds="http://schemas.openxmlformats.org/officeDocument/2006/customXml" ds:itemID="{C93DCD0E-3344-49CF-836A-2C4A37FD7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1449</Words>
  <Characters>8261</Characters>
  <Application>Microsoft Office Word</Application>
  <DocSecurity>0</DocSecurity>
  <Lines>68</Lines>
  <Paragraphs>19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Phòng Nông nghiệp, KHCN và Tài nguyên Môi trường - UBND tỉnh Thanh Hóa</vt:lpstr>
      <vt:lpstr>THƯ VIỆN PHÁP LUẬT</vt:lpstr>
    </vt:vector>
  </TitlesOfParts>
  <Company>LawSoft</Company>
  <LinksUpToDate>false</LinksUpToDate>
  <CharactersWithSpaces>9691</CharactersWithSpaces>
  <SharedDoc>false</SharedDoc>
  <HLinks>
    <vt:vector size="6" baseType="variant">
      <vt:variant>
        <vt:i4>4587593</vt:i4>
      </vt:variant>
      <vt:variant>
        <vt:i4>0</vt:i4>
      </vt:variant>
      <vt:variant>
        <vt:i4>0</vt:i4>
      </vt:variant>
      <vt:variant>
        <vt:i4>5</vt:i4>
      </vt:variant>
      <vt:variant>
        <vt:lpwstr>https://thuvienphapluat.vn/TCVN/Xay-dung/Tieu-chuan-Viet-Nam-TCVN-8414-2010-cong-trinh-thuy-loi-Quy-trinh-quan-ly-904055.aspx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KHCN và Tài nguyên Môi trường - UBND tỉnh Thanh Hóa</dc:title>
  <dc:creator>LawSoft</dc:creator>
  <cp:lastModifiedBy>Admin</cp:lastModifiedBy>
  <cp:revision>23</cp:revision>
  <cp:lastPrinted>2024-07-30T13:39:00Z</cp:lastPrinted>
  <dcterms:created xsi:type="dcterms:W3CDTF">2024-07-29T14:10:00Z</dcterms:created>
  <dcterms:modified xsi:type="dcterms:W3CDTF">2024-07-31T12:47:00Z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