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/>
        <w:ind w:right="-376"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szCs w:val="28"/>
        </w:rPr>
        <w:t>Phụ lục</w:t>
      </w:r>
      <w:r>
        <w:rPr>
          <w:rFonts w:ascii="Times New Roman" w:hAnsi="Times New Roman"/>
          <w:b/>
          <w:szCs w:val="28"/>
          <w:lang w:val="vi-VN"/>
        </w:rPr>
        <w:t xml:space="preserve"> 1</w:t>
      </w:r>
      <w:r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b/>
          <w:szCs w:val="28"/>
          <w:lang w:val="vi-VN"/>
        </w:rPr>
        <w:t>Bảng tổng hợp số liệu tàu cá đã đăng ký có chiều dài lớn nhất từ 06m trở lên theo nghề tại địa phương</w:t>
      </w:r>
    </w:p>
    <w:p>
      <w:pPr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</w:rPr>
        <w:t xml:space="preserve"> (Kèm theo Công văn số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>
        <w:rPr>
          <w:rFonts w:ascii="Times New Roman" w:hAnsi="Times New Roman"/>
          <w:i/>
          <w:sz w:val="26"/>
          <w:szCs w:val="26"/>
        </w:rPr>
        <w:t xml:space="preserve"> /</w:t>
      </w:r>
      <w:r>
        <w:rPr>
          <w:rFonts w:ascii="Times New Roman" w:hAnsi="Times New Roman"/>
          <w:i/>
          <w:sz w:val="26"/>
          <w:szCs w:val="26"/>
          <w:lang w:val="vi-VN"/>
        </w:rPr>
        <w:t>S</w:t>
      </w:r>
      <w:r>
        <w:rPr>
          <w:rFonts w:ascii="Times New Roman" w:hAnsi="Times New Roman"/>
          <w:i/>
          <w:sz w:val="26"/>
          <w:szCs w:val="26"/>
        </w:rPr>
        <w:t>NN</w:t>
      </w:r>
      <w:r>
        <w:rPr>
          <w:rFonts w:ascii="Times New Roman" w:hAnsi="Times New Roman"/>
          <w:i/>
          <w:sz w:val="26"/>
          <w:szCs w:val="26"/>
          <w:lang w:val="vi-VN"/>
        </w:rPr>
        <w:t>&amp;PTNT</w:t>
      </w:r>
      <w:r>
        <w:rPr>
          <w:rFonts w:ascii="Times New Roman" w:hAnsi="Times New Roman"/>
          <w:i/>
          <w:sz w:val="26"/>
          <w:szCs w:val="26"/>
        </w:rPr>
        <w:t xml:space="preserve">-TS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ngày </w:t>
      </w:r>
      <w:r>
        <w:rPr>
          <w:rFonts w:ascii="Times New Roman" w:hAnsi="Times New Roman"/>
          <w:i/>
          <w:sz w:val="26"/>
          <w:szCs w:val="26"/>
          <w:lang w:val="vi-VN"/>
        </w:rPr>
        <w:t>.....</w:t>
      </w:r>
      <w:r>
        <w:rPr>
          <w:rFonts w:ascii="Times New Roman" w:hAnsi="Times New Roman"/>
          <w:i/>
          <w:sz w:val="26"/>
          <w:szCs w:val="26"/>
        </w:rPr>
        <w:t xml:space="preserve">tháng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9 </w:t>
      </w:r>
      <w:r>
        <w:rPr>
          <w:rFonts w:ascii="Times New Roman" w:hAnsi="Times New Roman"/>
          <w:i/>
          <w:sz w:val="26"/>
          <w:szCs w:val="26"/>
        </w:rPr>
        <w:t xml:space="preserve">năm 2024 của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Sở </w:t>
      </w:r>
      <w:r>
        <w:rPr>
          <w:rFonts w:ascii="Times New Roman" w:hAnsi="Times New Roman"/>
          <w:i/>
          <w:sz w:val="26"/>
          <w:szCs w:val="26"/>
        </w:rPr>
        <w:t>Nông nghiệp và Phát triển nông thôn)</w:t>
      </w:r>
    </w:p>
    <w:p>
      <w:pPr>
        <w:jc w:val="right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i/>
          <w:szCs w:val="28"/>
          <w:lang w:val="vi-VN"/>
        </w:rPr>
        <w:t>ĐVT: chiếc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75"/>
        <w:gridCol w:w="4962"/>
        <w:gridCol w:w="2410"/>
        <w:gridCol w:w="2410"/>
        <w:gridCol w:w="1842"/>
        <w:gridCol w:w="1984"/>
      </w:tblGrid>
      <w:t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49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Số lượng tàu cá theo chiều dài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Tổng</w:t>
            </w:r>
          </w:p>
        </w:tc>
      </w:tr>
      <w:tr>
        <w:tc>
          <w:tcPr>
            <w:tcW w:w="675" w:type="dxa"/>
            <w:vMerge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962" w:type="dxa"/>
            <w:vMerge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Lmax từ 6-&lt;12m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Lmax từ 12-&lt;15m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 xml:space="preserve">Lmax ≥ 15m </w:t>
            </w:r>
          </w:p>
        </w:tc>
        <w:tc>
          <w:tcPr>
            <w:tcW w:w="1984" w:type="dxa"/>
            <w:vMerge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Nghề lưới kéo (Lưới kéo moi đối với tàu cá có Lmax từ 6-&lt;12m)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rPr>
          <w:trHeight w:val="485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2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ascii="Times New Roman" w:hAnsi="Times New Roman"/>
                <w:szCs w:val="28"/>
                <w:lang w:val="vi-VN"/>
              </w:rPr>
              <w:t>Nghề lưới vây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rPr>
          <w:trHeight w:val="563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3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ascii="Times New Roman" w:hAnsi="Times New Roman"/>
                <w:szCs w:val="28"/>
                <w:lang w:val="vi-VN"/>
              </w:rPr>
              <w:t>Nghề lưới rê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4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Nghề câu</w:t>
            </w:r>
          </w:p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(trừ nghề câu cá ngừ đại dương)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rPr>
          <w:trHeight w:val="609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Nghề chụp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rPr>
          <w:trHeight w:val="561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Nghề lồng bẫy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rPr>
          <w:trHeight w:val="563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Nghề hậu cần đánh bắt nguồn lợi thủy sản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rPr>
          <w:trHeight w:val="607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Nghề khác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>
        <w:trPr>
          <w:trHeight w:val="559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Tổng cộng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984" w:type="dxa"/>
          </w:tcPr>
          <w:p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</w:tr>
    </w:tbl>
    <w:p>
      <w:pPr>
        <w:rPr>
          <w:lang w:val="vi-VN"/>
        </w:rPr>
      </w:pPr>
    </w:p>
    <w:p>
      <w:pPr>
        <w:spacing w:before="120" w:line="320" w:lineRule="exact"/>
        <w:jc w:val="both"/>
        <w:rPr>
          <w:rFonts w:asciiTheme="minorHAnsi" w:hAnsiTheme="minorHAnsi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szCs w:val="28"/>
        </w:rPr>
        <w:t>Phụ lục</w:t>
      </w:r>
      <w:r>
        <w:rPr>
          <w:rFonts w:ascii="Times New Roman" w:hAnsi="Times New Roman"/>
          <w:b/>
          <w:szCs w:val="28"/>
          <w:lang w:val="vi-VN"/>
        </w:rPr>
        <w:t xml:space="preserve"> 2</w:t>
      </w:r>
      <w:r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b/>
          <w:szCs w:val="28"/>
          <w:lang w:val="vi-VN"/>
        </w:rPr>
        <w:t xml:space="preserve">Bảng tổng hợp danh sách tàu cá đã đăng ký có chiều dài lớn nhất từ 06m đến dưới 15m tại địa phương </w:t>
      </w:r>
    </w:p>
    <w:p>
      <w:pPr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</w:rPr>
        <w:t xml:space="preserve"> (Kèm theo Công văn số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>
        <w:rPr>
          <w:rFonts w:ascii="Times New Roman" w:hAnsi="Times New Roman"/>
          <w:i/>
          <w:sz w:val="26"/>
          <w:szCs w:val="26"/>
        </w:rPr>
        <w:t xml:space="preserve"> /</w:t>
      </w:r>
      <w:r>
        <w:rPr>
          <w:rFonts w:ascii="Times New Roman" w:hAnsi="Times New Roman"/>
          <w:i/>
          <w:sz w:val="26"/>
          <w:szCs w:val="26"/>
          <w:lang w:val="vi-VN"/>
        </w:rPr>
        <w:t>S</w:t>
      </w:r>
      <w:r>
        <w:rPr>
          <w:rFonts w:ascii="Times New Roman" w:hAnsi="Times New Roman"/>
          <w:i/>
          <w:sz w:val="26"/>
          <w:szCs w:val="26"/>
        </w:rPr>
        <w:t>NN</w:t>
      </w:r>
      <w:r>
        <w:rPr>
          <w:rFonts w:ascii="Times New Roman" w:hAnsi="Times New Roman"/>
          <w:i/>
          <w:sz w:val="26"/>
          <w:szCs w:val="26"/>
          <w:lang w:val="vi-VN"/>
        </w:rPr>
        <w:t>&amp;PTNT</w:t>
      </w:r>
      <w:r>
        <w:rPr>
          <w:rFonts w:ascii="Times New Roman" w:hAnsi="Times New Roman"/>
          <w:i/>
          <w:sz w:val="26"/>
          <w:szCs w:val="26"/>
        </w:rPr>
        <w:t xml:space="preserve">-TS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ngày </w:t>
      </w:r>
      <w:r>
        <w:rPr>
          <w:rFonts w:ascii="Times New Roman" w:hAnsi="Times New Roman"/>
          <w:i/>
          <w:sz w:val="26"/>
          <w:szCs w:val="26"/>
          <w:lang w:val="vi-VN"/>
        </w:rPr>
        <w:t>.....</w:t>
      </w:r>
      <w:r>
        <w:rPr>
          <w:rFonts w:ascii="Times New Roman" w:hAnsi="Times New Roman"/>
          <w:i/>
          <w:sz w:val="26"/>
          <w:szCs w:val="26"/>
        </w:rPr>
        <w:t xml:space="preserve">tháng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9 </w:t>
      </w:r>
      <w:r>
        <w:rPr>
          <w:rFonts w:ascii="Times New Roman" w:hAnsi="Times New Roman"/>
          <w:i/>
          <w:sz w:val="26"/>
          <w:szCs w:val="26"/>
        </w:rPr>
        <w:t xml:space="preserve">năm 2024 của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Sở </w:t>
      </w:r>
      <w:r>
        <w:rPr>
          <w:rFonts w:ascii="Times New Roman" w:hAnsi="Times New Roman"/>
          <w:i/>
          <w:sz w:val="26"/>
          <w:szCs w:val="26"/>
        </w:rPr>
        <w:t>Nông nghiệp và Phát triển nông thôn)</w:t>
      </w:r>
    </w:p>
    <w:p>
      <w:pPr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</w:p>
    <w:tbl>
      <w:tblPr>
        <w:tblStyle w:val="TableGrid"/>
        <w:tblW w:w="13296" w:type="dxa"/>
        <w:tblInd w:w="250" w:type="dxa"/>
        <w:tblLook w:val="04A0" w:firstRow="1" w:lastRow="0" w:firstColumn="1" w:lastColumn="0" w:noHBand="0" w:noVBand="1"/>
      </w:tblPr>
      <w:tblGrid>
        <w:gridCol w:w="959"/>
        <w:gridCol w:w="1847"/>
        <w:gridCol w:w="1848"/>
        <w:gridCol w:w="1848"/>
        <w:gridCol w:w="2253"/>
        <w:gridCol w:w="2693"/>
        <w:gridCol w:w="1848"/>
      </w:tblGrid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Chiều dài tàu</w:t>
            </w: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Công suất máy</w:t>
            </w: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Nghề khai thác</w:t>
            </w: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12337" w:type="dxa"/>
            <w:gridSpan w:val="6"/>
          </w:tcPr>
          <w:p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Tàu cá có chiều dài từ 6 đến dưới 12m</w:t>
            </w: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12337" w:type="dxa"/>
            <w:gridSpan w:val="6"/>
          </w:tcPr>
          <w:p>
            <w:pPr>
              <w:spacing w:before="120" w:after="12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Tàu cá có chiều dài từ 12m đến dưới 15m</w:t>
            </w: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</w:tbl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b/>
          <w:szCs w:val="28"/>
          <w:lang w:val="vi-VN"/>
        </w:rPr>
      </w:pPr>
    </w:p>
    <w:p>
      <w:pPr>
        <w:spacing w:before="120" w:after="120"/>
        <w:ind w:right="-376"/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b/>
          <w:szCs w:val="28"/>
        </w:rPr>
        <w:lastRenderedPageBreak/>
        <w:t>Phụ lục</w:t>
      </w:r>
      <w:r>
        <w:rPr>
          <w:rFonts w:ascii="Times New Roman" w:hAnsi="Times New Roman"/>
          <w:b/>
          <w:szCs w:val="28"/>
          <w:lang w:val="vi-VN"/>
        </w:rPr>
        <w:t xml:space="preserve"> 3</w:t>
      </w:r>
      <w:r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b/>
          <w:szCs w:val="28"/>
          <w:lang w:val="vi-VN"/>
        </w:rPr>
        <w:t>Bảng tổng hợp danh sách tàu cá “2 không”, “3 không” tại địa phương</w:t>
      </w:r>
    </w:p>
    <w:p>
      <w:pPr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</w:rPr>
        <w:t xml:space="preserve"> (Kèm theo Công văn số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>
        <w:rPr>
          <w:rFonts w:ascii="Times New Roman" w:hAnsi="Times New Roman"/>
          <w:i/>
          <w:sz w:val="26"/>
          <w:szCs w:val="26"/>
        </w:rPr>
        <w:t xml:space="preserve"> /</w:t>
      </w:r>
      <w:r>
        <w:rPr>
          <w:rFonts w:ascii="Times New Roman" w:hAnsi="Times New Roman"/>
          <w:i/>
          <w:sz w:val="26"/>
          <w:szCs w:val="26"/>
          <w:lang w:val="vi-VN"/>
        </w:rPr>
        <w:t>S</w:t>
      </w:r>
      <w:r>
        <w:rPr>
          <w:rFonts w:ascii="Times New Roman" w:hAnsi="Times New Roman"/>
          <w:i/>
          <w:sz w:val="26"/>
          <w:szCs w:val="26"/>
        </w:rPr>
        <w:t>NN</w:t>
      </w:r>
      <w:r>
        <w:rPr>
          <w:rFonts w:ascii="Times New Roman" w:hAnsi="Times New Roman"/>
          <w:i/>
          <w:sz w:val="26"/>
          <w:szCs w:val="26"/>
          <w:lang w:val="vi-VN"/>
        </w:rPr>
        <w:t>&amp;PTNT</w:t>
      </w:r>
      <w:r>
        <w:rPr>
          <w:rFonts w:ascii="Times New Roman" w:hAnsi="Times New Roman"/>
          <w:i/>
          <w:sz w:val="26"/>
          <w:szCs w:val="26"/>
        </w:rPr>
        <w:t xml:space="preserve">-TS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ngày </w:t>
      </w:r>
      <w:r>
        <w:rPr>
          <w:rFonts w:ascii="Times New Roman" w:hAnsi="Times New Roman"/>
          <w:i/>
          <w:sz w:val="26"/>
          <w:szCs w:val="26"/>
          <w:lang w:val="vi-VN"/>
        </w:rPr>
        <w:t>.....</w:t>
      </w:r>
      <w:r>
        <w:rPr>
          <w:rFonts w:ascii="Times New Roman" w:hAnsi="Times New Roman"/>
          <w:i/>
          <w:sz w:val="26"/>
          <w:szCs w:val="26"/>
        </w:rPr>
        <w:t xml:space="preserve">tháng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9 </w:t>
      </w:r>
      <w:r>
        <w:rPr>
          <w:rFonts w:ascii="Times New Roman" w:hAnsi="Times New Roman"/>
          <w:i/>
          <w:sz w:val="26"/>
          <w:szCs w:val="26"/>
        </w:rPr>
        <w:t xml:space="preserve">năm 2024 của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Sở </w:t>
      </w:r>
      <w:r>
        <w:rPr>
          <w:rFonts w:ascii="Times New Roman" w:hAnsi="Times New Roman"/>
          <w:i/>
          <w:sz w:val="26"/>
          <w:szCs w:val="26"/>
        </w:rPr>
        <w:t>Nông nghiệp và Phát triển nông thôn)</w:t>
      </w:r>
    </w:p>
    <w:p>
      <w:pPr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</w:p>
    <w:tbl>
      <w:tblPr>
        <w:tblStyle w:val="TableGrid"/>
        <w:tblW w:w="13296" w:type="dxa"/>
        <w:tblInd w:w="250" w:type="dxa"/>
        <w:tblLook w:val="04A0" w:firstRow="1" w:lastRow="0" w:firstColumn="1" w:lastColumn="0" w:noHBand="0" w:noVBand="1"/>
      </w:tblPr>
      <w:tblGrid>
        <w:gridCol w:w="959"/>
        <w:gridCol w:w="1847"/>
        <w:gridCol w:w="1848"/>
        <w:gridCol w:w="1848"/>
        <w:gridCol w:w="2253"/>
        <w:gridCol w:w="2693"/>
        <w:gridCol w:w="1848"/>
      </w:tblGrid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Chiều dài tàu</w:t>
            </w: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Công suất máy</w:t>
            </w: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Nghề khai thác </w:t>
            </w: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  <w:tr>
        <w:tc>
          <w:tcPr>
            <w:tcW w:w="959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1847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25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848" w:type="dxa"/>
          </w:tcPr>
          <w:p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</w:p>
        </w:tc>
      </w:tr>
    </w:tbl>
    <w:p>
      <w:pPr>
        <w:spacing w:before="120"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</w:p>
    <w:sectPr>
      <w:headerReference w:type="default" r:id="rId8"/>
      <w:footerReference w:type="even" r:id="rId9"/>
      <w:pgSz w:w="16834" w:h="11909" w:orient="landscape" w:code="9"/>
      <w:pgMar w:top="1134" w:right="1134" w:bottom="1134" w:left="1701" w:header="289" w:footer="28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  <w:p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  <w:lang w:val="vi-VN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4EAFD5C-4A15-43D9-B593-DD1FCD843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EE2FE-075C-4B6C-8E6E-BBD22D0A1C7C}"/>
</file>

<file path=customXml/itemProps3.xml><?xml version="1.0" encoding="utf-8"?>
<ds:datastoreItem xmlns:ds="http://schemas.openxmlformats.org/officeDocument/2006/customXml" ds:itemID="{941E7308-D2AF-4E9A-84B1-53219ECD4543}"/>
</file>

<file path=customXml/itemProps4.xml><?xml version="1.0" encoding="utf-8"?>
<ds:datastoreItem xmlns:ds="http://schemas.openxmlformats.org/officeDocument/2006/customXml" ds:itemID="{A7CA62DB-2267-4BB0-88F4-03E460E53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ThuySan</dc:creator>
  <cp:lastModifiedBy>ADMIN</cp:lastModifiedBy>
  <cp:revision>3</cp:revision>
  <dcterms:created xsi:type="dcterms:W3CDTF">2024-10-01T08:49:00Z</dcterms:created>
  <dcterms:modified xsi:type="dcterms:W3CDTF">2024-10-01T11:09:00Z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